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06AE" w14:textId="77777777" w:rsidR="00BE5476" w:rsidRPr="00BE5476" w:rsidRDefault="00BE5476">
      <w:pPr>
        <w:pStyle w:val="BodyText"/>
        <w:spacing w:before="41"/>
        <w:ind w:left="1066" w:right="985"/>
        <w:jc w:val="center"/>
        <w:rPr>
          <w:rFonts w:ascii="Times New Roman" w:hAnsi="Times New Roman" w:cs="Times New Roman"/>
          <w:color w:val="FF0000"/>
          <w:sz w:val="24"/>
          <w:szCs w:val="24"/>
        </w:rPr>
      </w:pPr>
      <w:r w:rsidRPr="00BE5476">
        <w:rPr>
          <w:rFonts w:ascii="Times New Roman" w:hAnsi="Times New Roman" w:cs="Times New Roman"/>
          <w:color w:val="FF0000"/>
          <w:sz w:val="24"/>
          <w:szCs w:val="24"/>
        </w:rPr>
        <w:t>WEAKER WORDING</w:t>
      </w:r>
    </w:p>
    <w:p w14:paraId="3FCEE236" w14:textId="43BA0B51" w:rsidR="006251BB" w:rsidRPr="00F128CA" w:rsidRDefault="00480719">
      <w:pPr>
        <w:pStyle w:val="BodyText"/>
        <w:spacing w:before="41"/>
        <w:ind w:left="1066" w:right="985"/>
        <w:jc w:val="center"/>
        <w:rPr>
          <w:rFonts w:ascii="Times New Roman" w:hAnsi="Times New Roman" w:cs="Times New Roman"/>
          <w:sz w:val="24"/>
          <w:szCs w:val="24"/>
        </w:rPr>
      </w:pPr>
      <w:r w:rsidRPr="00F128CA">
        <w:rPr>
          <w:rFonts w:ascii="Times New Roman" w:hAnsi="Times New Roman" w:cs="Times New Roman"/>
          <w:sz w:val="24"/>
          <w:szCs w:val="24"/>
        </w:rPr>
        <w:t>TEMPLATE</w:t>
      </w:r>
    </w:p>
    <w:p w14:paraId="7EC918DD" w14:textId="77777777" w:rsidR="006251BB" w:rsidRPr="00F128CA" w:rsidRDefault="006251BB">
      <w:pPr>
        <w:pStyle w:val="BodyText"/>
        <w:spacing w:before="8"/>
        <w:rPr>
          <w:rFonts w:ascii="Times New Roman" w:hAnsi="Times New Roman" w:cs="Times New Roman"/>
          <w:sz w:val="24"/>
          <w:szCs w:val="24"/>
        </w:rPr>
      </w:pPr>
    </w:p>
    <w:p w14:paraId="03CBE208" w14:textId="77777777" w:rsidR="006251BB" w:rsidRPr="00F128CA" w:rsidRDefault="00480719">
      <w:pPr>
        <w:pStyle w:val="BodyText"/>
        <w:ind w:left="1066" w:right="989"/>
        <w:jc w:val="center"/>
        <w:rPr>
          <w:rFonts w:ascii="Times New Roman" w:hAnsi="Times New Roman" w:cs="Times New Roman"/>
          <w:sz w:val="24"/>
          <w:szCs w:val="24"/>
        </w:rPr>
      </w:pPr>
      <w:r w:rsidRPr="00F128CA">
        <w:rPr>
          <w:rFonts w:ascii="Times New Roman" w:hAnsi="Times New Roman" w:cs="Times New Roman"/>
          <w:sz w:val="24"/>
          <w:szCs w:val="24"/>
        </w:rPr>
        <w:t>REQUEST FOR A MEDICAL EXCEPTION TO THE COVID-19 VACCINATION REQUIREMENT</w:t>
      </w:r>
    </w:p>
    <w:p w14:paraId="3FAAF73E" w14:textId="77777777" w:rsidR="006251BB" w:rsidRPr="00F128CA" w:rsidRDefault="006251BB" w:rsidP="00F128CA">
      <w:pPr>
        <w:pStyle w:val="BodyText"/>
        <w:spacing w:before="3"/>
        <w:rPr>
          <w:rFonts w:ascii="Times New Roman" w:hAnsi="Times New Roman" w:cs="Times New Roman"/>
          <w:sz w:val="24"/>
          <w:szCs w:val="24"/>
        </w:rPr>
      </w:pPr>
    </w:p>
    <w:p w14:paraId="7353BB5F" w14:textId="77777777" w:rsidR="00111A66" w:rsidRDefault="00F128CA" w:rsidP="00F128CA">
      <w:pPr>
        <w:pStyle w:val="BodyText"/>
        <w:ind w:right="211"/>
        <w:rPr>
          <w:rFonts w:ascii="Times New Roman" w:hAnsi="Times New Roman" w:cs="Times New Roman"/>
          <w:sz w:val="24"/>
          <w:szCs w:val="24"/>
        </w:rPr>
      </w:pPr>
      <w:r>
        <w:rPr>
          <w:rFonts w:ascii="Times New Roman" w:hAnsi="Times New Roman" w:cs="Times New Roman"/>
          <w:spacing w:val="-3"/>
          <w:sz w:val="24"/>
          <w:szCs w:val="24"/>
        </w:rPr>
        <w:t xml:space="preserve">Individuals who are required to be vaccinated against COVID-19 </w:t>
      </w:r>
      <w:r w:rsidR="00480719" w:rsidRPr="00F128CA">
        <w:rPr>
          <w:rFonts w:ascii="Times New Roman" w:hAnsi="Times New Roman" w:cs="Times New Roman"/>
          <w:sz w:val="24"/>
          <w:szCs w:val="24"/>
        </w:rPr>
        <w:t xml:space="preserve">may </w:t>
      </w:r>
      <w:r w:rsidR="00480719" w:rsidRPr="00F128CA">
        <w:rPr>
          <w:rFonts w:ascii="Times New Roman" w:hAnsi="Times New Roman" w:cs="Times New Roman"/>
          <w:spacing w:val="-3"/>
          <w:sz w:val="24"/>
          <w:szCs w:val="24"/>
        </w:rPr>
        <w:t xml:space="preserve">seek </w:t>
      </w:r>
      <w:r w:rsidR="00480719" w:rsidRPr="00F128CA">
        <w:rPr>
          <w:rFonts w:ascii="Times New Roman" w:hAnsi="Times New Roman" w:cs="Times New Roman"/>
          <w:sz w:val="24"/>
          <w:szCs w:val="24"/>
        </w:rPr>
        <w:t xml:space="preserve">a legal </w:t>
      </w:r>
      <w:r w:rsidR="00480719" w:rsidRPr="00F128CA">
        <w:rPr>
          <w:rFonts w:ascii="Times New Roman" w:hAnsi="Times New Roman" w:cs="Times New Roman"/>
          <w:spacing w:val="-3"/>
          <w:sz w:val="24"/>
          <w:szCs w:val="24"/>
        </w:rPr>
        <w:t xml:space="preserve">exception </w:t>
      </w:r>
      <w:r w:rsidR="00480719" w:rsidRPr="00F128CA">
        <w:rPr>
          <w:rFonts w:ascii="Times New Roman" w:hAnsi="Times New Roman" w:cs="Times New Roman"/>
          <w:sz w:val="24"/>
          <w:szCs w:val="24"/>
        </w:rPr>
        <w:t xml:space="preserve">to the vaccination requirement due to a disability, using the </w:t>
      </w:r>
      <w:r w:rsidR="00480719" w:rsidRPr="00F128CA">
        <w:rPr>
          <w:rFonts w:ascii="Times New Roman" w:hAnsi="Times New Roman" w:cs="Times New Roman"/>
          <w:spacing w:val="-4"/>
          <w:sz w:val="24"/>
          <w:szCs w:val="24"/>
        </w:rPr>
        <w:t xml:space="preserve">form </w:t>
      </w:r>
      <w:r w:rsidR="00480719" w:rsidRPr="00F128CA">
        <w:rPr>
          <w:rFonts w:ascii="Times New Roman" w:hAnsi="Times New Roman" w:cs="Times New Roman"/>
          <w:spacing w:val="-3"/>
          <w:sz w:val="24"/>
          <w:szCs w:val="24"/>
        </w:rPr>
        <w:t xml:space="preserve">below. </w:t>
      </w:r>
      <w:r w:rsidRPr="00F128CA">
        <w:rPr>
          <w:rFonts w:ascii="Times New Roman" w:hAnsi="Times New Roman" w:cs="Times New Roman"/>
          <w:color w:val="FF0000"/>
          <w:spacing w:val="-3"/>
          <w:sz w:val="24"/>
          <w:szCs w:val="24"/>
        </w:rPr>
        <w:t>________ (Company)</w:t>
      </w:r>
      <w:r>
        <w:rPr>
          <w:rFonts w:ascii="Times New Roman" w:hAnsi="Times New Roman" w:cs="Times New Roman"/>
          <w:spacing w:val="-3"/>
          <w:sz w:val="24"/>
          <w:szCs w:val="24"/>
        </w:rPr>
        <w:t xml:space="preserve"> </w:t>
      </w:r>
      <w:r w:rsidR="00480719" w:rsidRPr="00F128CA">
        <w:rPr>
          <w:rFonts w:ascii="Times New Roman" w:hAnsi="Times New Roman" w:cs="Times New Roman"/>
          <w:spacing w:val="-5"/>
          <w:sz w:val="24"/>
          <w:szCs w:val="24"/>
        </w:rPr>
        <w:t xml:space="preserve">may </w:t>
      </w:r>
      <w:r w:rsidR="00480719" w:rsidRPr="00F128CA">
        <w:rPr>
          <w:rFonts w:ascii="Times New Roman" w:hAnsi="Times New Roman" w:cs="Times New Roman"/>
          <w:sz w:val="24"/>
          <w:szCs w:val="24"/>
        </w:rPr>
        <w:t xml:space="preserve">also ask </w:t>
      </w:r>
      <w:r w:rsidR="00480719" w:rsidRPr="00F128CA">
        <w:rPr>
          <w:rFonts w:ascii="Times New Roman" w:hAnsi="Times New Roman" w:cs="Times New Roman"/>
          <w:spacing w:val="-3"/>
          <w:sz w:val="24"/>
          <w:szCs w:val="24"/>
        </w:rPr>
        <w:t xml:space="preserve">for </w:t>
      </w:r>
      <w:r w:rsidR="00480719" w:rsidRPr="00F128CA">
        <w:rPr>
          <w:rFonts w:ascii="Times New Roman" w:hAnsi="Times New Roman" w:cs="Times New Roman"/>
          <w:spacing w:val="-4"/>
          <w:sz w:val="24"/>
          <w:szCs w:val="24"/>
        </w:rPr>
        <w:t xml:space="preserve">other </w:t>
      </w:r>
      <w:r w:rsidR="00480719" w:rsidRPr="00F128CA">
        <w:rPr>
          <w:rFonts w:ascii="Times New Roman" w:hAnsi="Times New Roman" w:cs="Times New Roman"/>
          <w:sz w:val="24"/>
          <w:szCs w:val="24"/>
        </w:rPr>
        <w:t xml:space="preserve">information, as </w:t>
      </w:r>
      <w:r w:rsidR="00480719" w:rsidRPr="00F128CA">
        <w:rPr>
          <w:rFonts w:ascii="Times New Roman" w:hAnsi="Times New Roman" w:cs="Times New Roman"/>
          <w:spacing w:val="-3"/>
          <w:sz w:val="24"/>
          <w:szCs w:val="24"/>
        </w:rPr>
        <w:t xml:space="preserve">needed. </w:t>
      </w:r>
      <w:r w:rsidR="00480719" w:rsidRPr="00F128CA">
        <w:rPr>
          <w:rFonts w:ascii="Times New Roman" w:hAnsi="Times New Roman" w:cs="Times New Roman"/>
          <w:sz w:val="24"/>
          <w:szCs w:val="24"/>
        </w:rPr>
        <w:t xml:space="preserve">Requests </w:t>
      </w:r>
      <w:r w:rsidR="00480719" w:rsidRPr="00F128CA">
        <w:rPr>
          <w:rFonts w:ascii="Times New Roman" w:hAnsi="Times New Roman" w:cs="Times New Roman"/>
          <w:spacing w:val="-3"/>
          <w:sz w:val="24"/>
          <w:szCs w:val="24"/>
        </w:rPr>
        <w:t xml:space="preserve">for </w:t>
      </w:r>
      <w:r w:rsidR="00480719" w:rsidRPr="00F128CA">
        <w:rPr>
          <w:rFonts w:ascii="Times New Roman" w:hAnsi="Times New Roman" w:cs="Times New Roman"/>
          <w:sz w:val="24"/>
          <w:szCs w:val="24"/>
        </w:rPr>
        <w:t xml:space="preserve">“medical </w:t>
      </w:r>
      <w:r w:rsidR="00480719" w:rsidRPr="00F128CA">
        <w:rPr>
          <w:rFonts w:ascii="Times New Roman" w:hAnsi="Times New Roman" w:cs="Times New Roman"/>
          <w:spacing w:val="-3"/>
          <w:sz w:val="24"/>
          <w:szCs w:val="24"/>
        </w:rPr>
        <w:t xml:space="preserve">accommodation” </w:t>
      </w:r>
      <w:r w:rsidR="00480719" w:rsidRPr="00F128CA">
        <w:rPr>
          <w:rFonts w:ascii="Times New Roman" w:hAnsi="Times New Roman" w:cs="Times New Roman"/>
          <w:sz w:val="24"/>
          <w:szCs w:val="24"/>
        </w:rPr>
        <w:t xml:space="preserve">or “medical </w:t>
      </w:r>
      <w:r w:rsidR="00480719" w:rsidRPr="00F128CA">
        <w:rPr>
          <w:rFonts w:ascii="Times New Roman" w:hAnsi="Times New Roman" w:cs="Times New Roman"/>
          <w:spacing w:val="-3"/>
          <w:sz w:val="24"/>
          <w:szCs w:val="24"/>
        </w:rPr>
        <w:t xml:space="preserve">exceptions” </w:t>
      </w:r>
      <w:r w:rsidR="00480719" w:rsidRPr="00F128CA">
        <w:rPr>
          <w:rFonts w:ascii="Times New Roman" w:hAnsi="Times New Roman" w:cs="Times New Roman"/>
          <w:sz w:val="24"/>
          <w:szCs w:val="24"/>
        </w:rPr>
        <w:t xml:space="preserve">will be treated as requests </w:t>
      </w:r>
      <w:r w:rsidR="00480719" w:rsidRPr="00F128CA">
        <w:rPr>
          <w:rFonts w:ascii="Times New Roman" w:hAnsi="Times New Roman" w:cs="Times New Roman"/>
          <w:spacing w:val="-3"/>
          <w:sz w:val="24"/>
          <w:szCs w:val="24"/>
        </w:rPr>
        <w:t xml:space="preserve">for </w:t>
      </w:r>
      <w:r w:rsidR="00480719" w:rsidRPr="00F128CA">
        <w:rPr>
          <w:rFonts w:ascii="Times New Roman" w:hAnsi="Times New Roman" w:cs="Times New Roman"/>
          <w:sz w:val="24"/>
          <w:szCs w:val="24"/>
        </w:rPr>
        <w:t xml:space="preserve">a disability accommodation and </w:t>
      </w:r>
      <w:r w:rsidR="00480719" w:rsidRPr="00F128CA">
        <w:rPr>
          <w:rFonts w:ascii="Times New Roman" w:hAnsi="Times New Roman" w:cs="Times New Roman"/>
          <w:spacing w:val="-3"/>
          <w:sz w:val="24"/>
          <w:szCs w:val="24"/>
        </w:rPr>
        <w:t xml:space="preserve">evaluated </w:t>
      </w:r>
      <w:r w:rsidR="00480719" w:rsidRPr="00F128CA">
        <w:rPr>
          <w:rFonts w:ascii="Times New Roman" w:hAnsi="Times New Roman" w:cs="Times New Roman"/>
          <w:sz w:val="24"/>
          <w:szCs w:val="24"/>
        </w:rPr>
        <w:t xml:space="preserve">and </w:t>
      </w:r>
      <w:r w:rsidR="00480719" w:rsidRPr="00F128CA">
        <w:rPr>
          <w:rFonts w:ascii="Times New Roman" w:hAnsi="Times New Roman" w:cs="Times New Roman"/>
          <w:spacing w:val="-3"/>
          <w:sz w:val="24"/>
          <w:szCs w:val="24"/>
        </w:rPr>
        <w:t xml:space="preserve">decided under </w:t>
      </w:r>
      <w:r w:rsidR="00480719" w:rsidRPr="00F128CA">
        <w:rPr>
          <w:rFonts w:ascii="Times New Roman" w:hAnsi="Times New Roman" w:cs="Times New Roman"/>
          <w:sz w:val="24"/>
          <w:szCs w:val="24"/>
        </w:rPr>
        <w:t xml:space="preserve">applicable </w:t>
      </w:r>
      <w:r>
        <w:rPr>
          <w:rFonts w:ascii="Times New Roman" w:hAnsi="Times New Roman" w:cs="Times New Roman"/>
          <w:sz w:val="24"/>
          <w:szCs w:val="24"/>
        </w:rPr>
        <w:t xml:space="preserve">Americans With Disabilities Act (ADA) </w:t>
      </w:r>
      <w:r w:rsidR="00480719" w:rsidRPr="00F128CA">
        <w:rPr>
          <w:rFonts w:ascii="Times New Roman" w:hAnsi="Times New Roman" w:cs="Times New Roman"/>
          <w:sz w:val="24"/>
          <w:szCs w:val="24"/>
        </w:rPr>
        <w:t xml:space="preserve">standards for reasonable accommodation absent </w:t>
      </w:r>
      <w:r w:rsidR="00480719" w:rsidRPr="00F128CA">
        <w:rPr>
          <w:rFonts w:ascii="Times New Roman" w:hAnsi="Times New Roman" w:cs="Times New Roman"/>
          <w:spacing w:val="-3"/>
          <w:sz w:val="24"/>
          <w:szCs w:val="24"/>
        </w:rPr>
        <w:t xml:space="preserve">undue </w:t>
      </w:r>
      <w:r w:rsidR="00480719" w:rsidRPr="00F128CA">
        <w:rPr>
          <w:rFonts w:ascii="Times New Roman" w:hAnsi="Times New Roman" w:cs="Times New Roman"/>
          <w:sz w:val="24"/>
          <w:szCs w:val="24"/>
        </w:rPr>
        <w:t xml:space="preserve">hardship to the agency. </w:t>
      </w:r>
    </w:p>
    <w:p w14:paraId="6120E478" w14:textId="77777777" w:rsidR="00111A66" w:rsidRDefault="00111A66" w:rsidP="00F128CA">
      <w:pPr>
        <w:pStyle w:val="BodyText"/>
        <w:ind w:right="211"/>
        <w:rPr>
          <w:rFonts w:ascii="Times New Roman" w:hAnsi="Times New Roman" w:cs="Times New Roman"/>
          <w:sz w:val="24"/>
          <w:szCs w:val="24"/>
        </w:rPr>
      </w:pPr>
    </w:p>
    <w:p w14:paraId="1CDBD10E" w14:textId="6E482784" w:rsidR="006251BB" w:rsidRPr="00F128CA" w:rsidRDefault="00480719" w:rsidP="003C0071">
      <w:pPr>
        <w:pStyle w:val="BodyText"/>
        <w:ind w:right="211"/>
        <w:rPr>
          <w:rFonts w:ascii="Times New Roman" w:hAnsi="Times New Roman" w:cs="Times New Roman"/>
          <w:sz w:val="24"/>
          <w:szCs w:val="24"/>
        </w:rPr>
      </w:pPr>
      <w:r w:rsidRPr="00F128CA">
        <w:rPr>
          <w:rFonts w:ascii="Times New Roman" w:hAnsi="Times New Roman" w:cs="Times New Roman"/>
          <w:spacing w:val="-4"/>
          <w:sz w:val="24"/>
          <w:szCs w:val="24"/>
        </w:rPr>
        <w:t>An</w:t>
      </w:r>
      <w:r w:rsidR="00F128CA">
        <w:rPr>
          <w:rFonts w:ascii="Times New Roman" w:hAnsi="Times New Roman" w:cs="Times New Roman"/>
          <w:spacing w:val="-4"/>
          <w:sz w:val="24"/>
          <w:szCs w:val="24"/>
        </w:rPr>
        <w:t xml:space="preserve"> individual </w:t>
      </w:r>
      <w:r w:rsidRPr="00F128CA">
        <w:rPr>
          <w:rFonts w:ascii="Times New Roman" w:hAnsi="Times New Roman" w:cs="Times New Roman"/>
          <w:sz w:val="24"/>
          <w:szCs w:val="24"/>
        </w:rPr>
        <w:t xml:space="preserve">may also request a delay </w:t>
      </w:r>
      <w:r w:rsidRPr="00F128CA">
        <w:rPr>
          <w:rFonts w:ascii="Times New Roman" w:hAnsi="Times New Roman" w:cs="Times New Roman"/>
          <w:spacing w:val="-3"/>
          <w:sz w:val="24"/>
          <w:szCs w:val="24"/>
        </w:rPr>
        <w:t xml:space="preserve">for complying </w:t>
      </w:r>
      <w:r w:rsidRPr="00F128CA">
        <w:rPr>
          <w:rFonts w:ascii="Times New Roman" w:hAnsi="Times New Roman" w:cs="Times New Roman"/>
          <w:sz w:val="24"/>
          <w:szCs w:val="24"/>
        </w:rPr>
        <w:t xml:space="preserve">with the vaccination requirement based on certain medical considerations </w:t>
      </w:r>
      <w:r w:rsidRPr="00F128CA">
        <w:rPr>
          <w:rFonts w:ascii="Times New Roman" w:hAnsi="Times New Roman" w:cs="Times New Roman"/>
          <w:spacing w:val="-3"/>
          <w:sz w:val="24"/>
          <w:szCs w:val="24"/>
        </w:rPr>
        <w:t xml:space="preserve">that </w:t>
      </w:r>
      <w:r w:rsidRPr="00F128CA">
        <w:rPr>
          <w:rFonts w:ascii="Times New Roman" w:hAnsi="Times New Roman" w:cs="Times New Roman"/>
          <w:sz w:val="24"/>
          <w:szCs w:val="24"/>
        </w:rPr>
        <w:t xml:space="preserve">may not </w:t>
      </w:r>
      <w:r w:rsidRPr="00F128CA">
        <w:rPr>
          <w:rFonts w:ascii="Times New Roman" w:hAnsi="Times New Roman" w:cs="Times New Roman"/>
          <w:spacing w:val="-3"/>
          <w:sz w:val="24"/>
          <w:szCs w:val="24"/>
        </w:rPr>
        <w:t xml:space="preserve">justify </w:t>
      </w:r>
      <w:r w:rsidRPr="00F128CA">
        <w:rPr>
          <w:rFonts w:ascii="Times New Roman" w:hAnsi="Times New Roman" w:cs="Times New Roman"/>
          <w:sz w:val="24"/>
          <w:szCs w:val="24"/>
        </w:rPr>
        <w:t xml:space="preserve">an exception </w:t>
      </w:r>
      <w:r w:rsidRPr="00F128CA">
        <w:rPr>
          <w:rFonts w:ascii="Times New Roman" w:hAnsi="Times New Roman" w:cs="Times New Roman"/>
          <w:spacing w:val="-3"/>
          <w:sz w:val="24"/>
          <w:szCs w:val="24"/>
        </w:rPr>
        <w:t xml:space="preserve">under </w:t>
      </w:r>
      <w:r w:rsidRPr="00F128CA">
        <w:rPr>
          <w:rFonts w:ascii="Times New Roman" w:hAnsi="Times New Roman" w:cs="Times New Roman"/>
          <w:sz w:val="24"/>
          <w:szCs w:val="24"/>
        </w:rPr>
        <w:t xml:space="preserve">the </w:t>
      </w:r>
      <w:r w:rsidR="00F128CA">
        <w:rPr>
          <w:rFonts w:ascii="Times New Roman" w:hAnsi="Times New Roman" w:cs="Times New Roman"/>
          <w:sz w:val="24"/>
          <w:szCs w:val="24"/>
        </w:rPr>
        <w:t>ADA</w:t>
      </w:r>
      <w:r w:rsidRPr="00F128CA">
        <w:rPr>
          <w:rFonts w:ascii="Times New Roman" w:hAnsi="Times New Roman" w:cs="Times New Roman"/>
          <w:sz w:val="24"/>
          <w:szCs w:val="24"/>
        </w:rPr>
        <w:t xml:space="preserve">. </w:t>
      </w:r>
      <w:r w:rsidR="00F128CA">
        <w:rPr>
          <w:rFonts w:ascii="Times New Roman" w:hAnsi="Times New Roman" w:cs="Times New Roman"/>
          <w:sz w:val="24"/>
          <w:szCs w:val="24"/>
        </w:rPr>
        <w:t xml:space="preserve">An individual may also be granted a delay in getting the vaccination due to a covered medical condition, if one is warranted.  </w:t>
      </w:r>
      <w:r w:rsidR="00F128CA" w:rsidRPr="00F128CA">
        <w:rPr>
          <w:rFonts w:ascii="Times New Roman" w:hAnsi="Times New Roman" w:cs="Times New Roman"/>
          <w:color w:val="FF0000"/>
          <w:spacing w:val="-3"/>
          <w:sz w:val="24"/>
          <w:szCs w:val="24"/>
        </w:rPr>
        <w:t>________ (Company)</w:t>
      </w:r>
      <w:r w:rsidR="00F128CA">
        <w:rPr>
          <w:rFonts w:ascii="Times New Roman" w:hAnsi="Times New Roman" w:cs="Times New Roman"/>
          <w:spacing w:val="-3"/>
          <w:sz w:val="24"/>
          <w:szCs w:val="24"/>
        </w:rPr>
        <w:t xml:space="preserve"> </w:t>
      </w:r>
      <w:r w:rsidRPr="00F128CA">
        <w:rPr>
          <w:rFonts w:ascii="Times New Roman" w:hAnsi="Times New Roman" w:cs="Times New Roman"/>
          <w:spacing w:val="-3"/>
          <w:sz w:val="24"/>
          <w:szCs w:val="24"/>
        </w:rPr>
        <w:t xml:space="preserve">will </w:t>
      </w:r>
      <w:r w:rsidRPr="00F128CA">
        <w:rPr>
          <w:rFonts w:ascii="Times New Roman" w:hAnsi="Times New Roman" w:cs="Times New Roman"/>
          <w:sz w:val="24"/>
          <w:szCs w:val="24"/>
        </w:rPr>
        <w:t xml:space="preserve">be </w:t>
      </w:r>
      <w:r w:rsidRPr="00F128CA">
        <w:rPr>
          <w:rFonts w:ascii="Times New Roman" w:hAnsi="Times New Roman" w:cs="Times New Roman"/>
          <w:spacing w:val="-3"/>
          <w:sz w:val="24"/>
          <w:szCs w:val="24"/>
        </w:rPr>
        <w:t xml:space="preserve">required </w:t>
      </w:r>
      <w:r w:rsidRPr="00F128CA">
        <w:rPr>
          <w:rFonts w:ascii="Times New Roman" w:hAnsi="Times New Roman" w:cs="Times New Roman"/>
          <w:sz w:val="24"/>
          <w:szCs w:val="24"/>
        </w:rPr>
        <w:t xml:space="preserve">to keep confidential any medical </w:t>
      </w:r>
      <w:r w:rsidRPr="00F128CA">
        <w:rPr>
          <w:rFonts w:ascii="Times New Roman" w:hAnsi="Times New Roman" w:cs="Times New Roman"/>
          <w:spacing w:val="-3"/>
          <w:sz w:val="24"/>
          <w:szCs w:val="24"/>
        </w:rPr>
        <w:t xml:space="preserve">information </w:t>
      </w:r>
      <w:r w:rsidRPr="00F128CA">
        <w:rPr>
          <w:rFonts w:ascii="Times New Roman" w:hAnsi="Times New Roman" w:cs="Times New Roman"/>
          <w:spacing w:val="-2"/>
          <w:sz w:val="24"/>
          <w:szCs w:val="24"/>
        </w:rPr>
        <w:t xml:space="preserve">provided, </w:t>
      </w:r>
      <w:r w:rsidRPr="00F128CA">
        <w:rPr>
          <w:rFonts w:ascii="Times New Roman" w:hAnsi="Times New Roman" w:cs="Times New Roman"/>
          <w:spacing w:val="-3"/>
          <w:sz w:val="24"/>
          <w:szCs w:val="24"/>
        </w:rPr>
        <w:t xml:space="preserve">subject </w:t>
      </w:r>
      <w:r w:rsidRPr="00F128CA">
        <w:rPr>
          <w:rFonts w:ascii="Times New Roman" w:hAnsi="Times New Roman" w:cs="Times New Roman"/>
          <w:sz w:val="24"/>
          <w:szCs w:val="24"/>
        </w:rPr>
        <w:t xml:space="preserve">to the </w:t>
      </w:r>
      <w:r w:rsidRPr="00F128CA">
        <w:rPr>
          <w:rFonts w:ascii="Times New Roman" w:hAnsi="Times New Roman" w:cs="Times New Roman"/>
          <w:spacing w:val="-3"/>
          <w:sz w:val="24"/>
          <w:szCs w:val="24"/>
        </w:rPr>
        <w:t xml:space="preserve">applicable </w:t>
      </w:r>
      <w:r w:rsidR="00F128CA">
        <w:rPr>
          <w:rFonts w:ascii="Times New Roman" w:hAnsi="Times New Roman" w:cs="Times New Roman"/>
          <w:spacing w:val="-3"/>
          <w:sz w:val="24"/>
          <w:szCs w:val="24"/>
        </w:rPr>
        <w:t xml:space="preserve">ADA’s </w:t>
      </w:r>
      <w:r w:rsidRPr="00F128CA">
        <w:rPr>
          <w:rFonts w:ascii="Times New Roman" w:hAnsi="Times New Roman" w:cs="Times New Roman"/>
          <w:spacing w:val="-3"/>
          <w:sz w:val="24"/>
          <w:szCs w:val="24"/>
        </w:rPr>
        <w:t xml:space="preserve">standards. </w:t>
      </w:r>
      <w:r w:rsidR="00F128CA">
        <w:rPr>
          <w:rFonts w:ascii="Times New Roman" w:hAnsi="Times New Roman" w:cs="Times New Roman"/>
          <w:spacing w:val="-3"/>
          <w:sz w:val="24"/>
          <w:szCs w:val="24"/>
        </w:rPr>
        <w:t xml:space="preserve">Individuals </w:t>
      </w:r>
      <w:r w:rsidRPr="00F128CA">
        <w:rPr>
          <w:rFonts w:ascii="Times New Roman" w:hAnsi="Times New Roman" w:cs="Times New Roman"/>
          <w:sz w:val="24"/>
          <w:szCs w:val="24"/>
        </w:rPr>
        <w:t xml:space="preserve">who </w:t>
      </w:r>
      <w:r w:rsidRPr="00F128CA">
        <w:rPr>
          <w:rFonts w:ascii="Times New Roman" w:hAnsi="Times New Roman" w:cs="Times New Roman"/>
          <w:spacing w:val="-4"/>
          <w:sz w:val="24"/>
          <w:szCs w:val="24"/>
        </w:rPr>
        <w:t xml:space="preserve">receive </w:t>
      </w:r>
      <w:r w:rsidRPr="00F128CA">
        <w:rPr>
          <w:rFonts w:ascii="Times New Roman" w:hAnsi="Times New Roman" w:cs="Times New Roman"/>
          <w:sz w:val="24"/>
          <w:szCs w:val="24"/>
        </w:rPr>
        <w:t xml:space="preserve">an </w:t>
      </w:r>
      <w:r w:rsidRPr="00F128CA">
        <w:rPr>
          <w:rFonts w:ascii="Times New Roman" w:hAnsi="Times New Roman" w:cs="Times New Roman"/>
          <w:spacing w:val="-4"/>
          <w:sz w:val="24"/>
          <w:szCs w:val="24"/>
        </w:rPr>
        <w:t xml:space="preserve">exception </w:t>
      </w:r>
      <w:r w:rsidRPr="00F128CA">
        <w:rPr>
          <w:rFonts w:ascii="Times New Roman" w:hAnsi="Times New Roman" w:cs="Times New Roman"/>
          <w:sz w:val="24"/>
          <w:szCs w:val="24"/>
        </w:rPr>
        <w:t xml:space="preserve">or a </w:t>
      </w:r>
      <w:r w:rsidRPr="00F128CA">
        <w:rPr>
          <w:rFonts w:ascii="Times New Roman" w:hAnsi="Times New Roman" w:cs="Times New Roman"/>
          <w:spacing w:val="-4"/>
          <w:sz w:val="24"/>
          <w:szCs w:val="24"/>
        </w:rPr>
        <w:t xml:space="preserve">delay </w:t>
      </w:r>
      <w:r w:rsidRPr="00F128CA">
        <w:rPr>
          <w:rFonts w:ascii="Times New Roman" w:hAnsi="Times New Roman" w:cs="Times New Roman"/>
          <w:spacing w:val="-3"/>
          <w:sz w:val="24"/>
          <w:szCs w:val="24"/>
        </w:rPr>
        <w:t xml:space="preserve">from the </w:t>
      </w:r>
      <w:r w:rsidRPr="00F128CA">
        <w:rPr>
          <w:rFonts w:ascii="Times New Roman" w:hAnsi="Times New Roman" w:cs="Times New Roman"/>
          <w:spacing w:val="-4"/>
          <w:sz w:val="24"/>
          <w:szCs w:val="24"/>
        </w:rPr>
        <w:t xml:space="preserve">vaccination requirement </w:t>
      </w:r>
      <w:r w:rsidRPr="00F128CA">
        <w:rPr>
          <w:rFonts w:ascii="Times New Roman" w:hAnsi="Times New Roman" w:cs="Times New Roman"/>
          <w:sz w:val="24"/>
          <w:szCs w:val="24"/>
        </w:rPr>
        <w:t xml:space="preserve">would </w:t>
      </w:r>
      <w:r w:rsidRPr="00F128CA">
        <w:rPr>
          <w:rFonts w:ascii="Times New Roman" w:hAnsi="Times New Roman" w:cs="Times New Roman"/>
          <w:spacing w:val="-3"/>
          <w:sz w:val="24"/>
          <w:szCs w:val="24"/>
        </w:rPr>
        <w:t xml:space="preserve">instead </w:t>
      </w:r>
      <w:r w:rsidRPr="00F128CA">
        <w:rPr>
          <w:rFonts w:ascii="Times New Roman" w:hAnsi="Times New Roman" w:cs="Times New Roman"/>
          <w:sz w:val="24"/>
          <w:szCs w:val="24"/>
        </w:rPr>
        <w:t xml:space="preserve">comply with alternative </w:t>
      </w:r>
      <w:r w:rsidRPr="00F128CA">
        <w:rPr>
          <w:rFonts w:ascii="Times New Roman" w:hAnsi="Times New Roman" w:cs="Times New Roman"/>
          <w:spacing w:val="-2"/>
          <w:sz w:val="24"/>
          <w:szCs w:val="24"/>
        </w:rPr>
        <w:t xml:space="preserve">health </w:t>
      </w:r>
      <w:r w:rsidRPr="00F128CA">
        <w:rPr>
          <w:rFonts w:ascii="Times New Roman" w:hAnsi="Times New Roman" w:cs="Times New Roman"/>
          <w:sz w:val="24"/>
          <w:szCs w:val="24"/>
        </w:rPr>
        <w:t xml:space="preserve">and </w:t>
      </w:r>
      <w:r w:rsidRPr="00F128CA">
        <w:rPr>
          <w:rFonts w:ascii="Times New Roman" w:hAnsi="Times New Roman" w:cs="Times New Roman"/>
          <w:spacing w:val="-3"/>
          <w:sz w:val="24"/>
          <w:szCs w:val="24"/>
        </w:rPr>
        <w:t>safety</w:t>
      </w:r>
      <w:r w:rsidRPr="00F128CA">
        <w:rPr>
          <w:rFonts w:ascii="Times New Roman" w:hAnsi="Times New Roman" w:cs="Times New Roman"/>
          <w:spacing w:val="-5"/>
          <w:sz w:val="24"/>
          <w:szCs w:val="24"/>
        </w:rPr>
        <w:t xml:space="preserve"> </w:t>
      </w:r>
      <w:r w:rsidRPr="00F128CA">
        <w:rPr>
          <w:rFonts w:ascii="Times New Roman" w:hAnsi="Times New Roman" w:cs="Times New Roman"/>
          <w:spacing w:val="-3"/>
          <w:sz w:val="24"/>
          <w:szCs w:val="24"/>
        </w:rPr>
        <w:t>protocols.</w:t>
      </w:r>
    </w:p>
    <w:p w14:paraId="37EFBD29" w14:textId="77777777" w:rsidR="006251BB" w:rsidRPr="00F128CA" w:rsidRDefault="006251BB" w:rsidP="003C0071">
      <w:pPr>
        <w:pStyle w:val="BodyText"/>
        <w:spacing w:before="2"/>
        <w:rPr>
          <w:rFonts w:ascii="Times New Roman" w:hAnsi="Times New Roman" w:cs="Times New Roman"/>
          <w:sz w:val="24"/>
          <w:szCs w:val="24"/>
        </w:rPr>
      </w:pPr>
    </w:p>
    <w:p w14:paraId="033894C8" w14:textId="2E36E8C8" w:rsidR="006251BB" w:rsidRPr="00F128CA" w:rsidRDefault="00480719" w:rsidP="003C0071">
      <w:pPr>
        <w:pStyle w:val="BodyText"/>
        <w:spacing w:line="237" w:lineRule="auto"/>
        <w:ind w:right="172"/>
        <w:rPr>
          <w:rFonts w:ascii="Times New Roman" w:hAnsi="Times New Roman" w:cs="Times New Roman"/>
          <w:sz w:val="24"/>
          <w:szCs w:val="24"/>
        </w:rPr>
      </w:pPr>
      <w:r w:rsidRPr="00F128CA">
        <w:rPr>
          <w:rFonts w:ascii="Times New Roman" w:hAnsi="Times New Roman" w:cs="Times New Roman"/>
          <w:sz w:val="24"/>
          <w:szCs w:val="24"/>
        </w:rPr>
        <w:t xml:space="preserve">Signing this </w:t>
      </w:r>
      <w:r w:rsidRPr="00F128CA">
        <w:rPr>
          <w:rFonts w:ascii="Times New Roman" w:hAnsi="Times New Roman" w:cs="Times New Roman"/>
          <w:spacing w:val="-4"/>
          <w:sz w:val="24"/>
          <w:szCs w:val="24"/>
        </w:rPr>
        <w:t xml:space="preserve">form </w:t>
      </w:r>
      <w:r w:rsidRPr="00F128CA">
        <w:rPr>
          <w:rFonts w:ascii="Times New Roman" w:hAnsi="Times New Roman" w:cs="Times New Roman"/>
          <w:spacing w:val="-3"/>
          <w:sz w:val="24"/>
          <w:szCs w:val="24"/>
        </w:rPr>
        <w:t xml:space="preserve">constitutes </w:t>
      </w:r>
      <w:r w:rsidRPr="00F128CA">
        <w:rPr>
          <w:rFonts w:ascii="Times New Roman" w:hAnsi="Times New Roman" w:cs="Times New Roman"/>
          <w:sz w:val="24"/>
          <w:szCs w:val="24"/>
        </w:rPr>
        <w:t xml:space="preserve">a declaration that the information you provide is true and correct to the best of your </w:t>
      </w:r>
      <w:r w:rsidRPr="00F128CA">
        <w:rPr>
          <w:rFonts w:ascii="Times New Roman" w:hAnsi="Times New Roman" w:cs="Times New Roman"/>
          <w:spacing w:val="-3"/>
          <w:sz w:val="24"/>
          <w:szCs w:val="24"/>
        </w:rPr>
        <w:t xml:space="preserve">knowledge </w:t>
      </w:r>
      <w:r w:rsidRPr="00F128CA">
        <w:rPr>
          <w:rFonts w:ascii="Times New Roman" w:hAnsi="Times New Roman" w:cs="Times New Roman"/>
          <w:sz w:val="24"/>
          <w:szCs w:val="24"/>
        </w:rPr>
        <w:t xml:space="preserve">and </w:t>
      </w:r>
      <w:r w:rsidRPr="00F128CA">
        <w:rPr>
          <w:rFonts w:ascii="Times New Roman" w:hAnsi="Times New Roman" w:cs="Times New Roman"/>
          <w:spacing w:val="-3"/>
          <w:sz w:val="24"/>
          <w:szCs w:val="24"/>
        </w:rPr>
        <w:t xml:space="preserve">ability. </w:t>
      </w:r>
      <w:r w:rsidRPr="00F128CA">
        <w:rPr>
          <w:rFonts w:ascii="Times New Roman" w:hAnsi="Times New Roman" w:cs="Times New Roman"/>
          <w:sz w:val="24"/>
          <w:szCs w:val="24"/>
        </w:rPr>
        <w:t>Any intentional misrepresentation</w:t>
      </w:r>
      <w:r w:rsidR="00F128CA">
        <w:rPr>
          <w:rFonts w:ascii="Times New Roman" w:hAnsi="Times New Roman" w:cs="Times New Roman"/>
          <w:sz w:val="24"/>
          <w:szCs w:val="24"/>
        </w:rPr>
        <w:t xml:space="preserve">s </w:t>
      </w:r>
      <w:r w:rsidRPr="00F128CA">
        <w:rPr>
          <w:rFonts w:ascii="Times New Roman" w:hAnsi="Times New Roman" w:cs="Times New Roman"/>
          <w:sz w:val="24"/>
          <w:szCs w:val="24"/>
        </w:rPr>
        <w:t xml:space="preserve">may result in legal </w:t>
      </w:r>
      <w:r w:rsidRPr="00F128CA">
        <w:rPr>
          <w:rFonts w:ascii="Times New Roman" w:hAnsi="Times New Roman" w:cs="Times New Roman"/>
          <w:spacing w:val="-3"/>
          <w:sz w:val="24"/>
          <w:szCs w:val="24"/>
        </w:rPr>
        <w:t xml:space="preserve">consequences, including </w:t>
      </w:r>
      <w:r w:rsidRPr="00F128CA">
        <w:rPr>
          <w:rFonts w:ascii="Times New Roman" w:hAnsi="Times New Roman" w:cs="Times New Roman"/>
          <w:sz w:val="24"/>
          <w:szCs w:val="24"/>
        </w:rPr>
        <w:t>termination</w:t>
      </w:r>
      <w:r w:rsidR="00F128CA">
        <w:rPr>
          <w:rFonts w:ascii="Times New Roman" w:hAnsi="Times New Roman" w:cs="Times New Roman"/>
          <w:sz w:val="24"/>
          <w:szCs w:val="24"/>
        </w:rPr>
        <w:t>.</w:t>
      </w:r>
    </w:p>
    <w:p w14:paraId="2CB069B1" w14:textId="77777777" w:rsidR="006251BB" w:rsidRPr="00F128CA" w:rsidRDefault="006251BB" w:rsidP="003C0071">
      <w:pPr>
        <w:pStyle w:val="BodyText"/>
        <w:spacing w:before="5"/>
        <w:rPr>
          <w:rFonts w:ascii="Times New Roman" w:hAnsi="Times New Roman" w:cs="Times New Roman"/>
          <w:sz w:val="24"/>
          <w:szCs w:val="24"/>
        </w:rPr>
      </w:pPr>
    </w:p>
    <w:p w14:paraId="06D36527" w14:textId="77777777" w:rsidR="006251BB" w:rsidRPr="00F128CA" w:rsidRDefault="00480719" w:rsidP="003C0071">
      <w:pPr>
        <w:pStyle w:val="BodyText"/>
        <w:rPr>
          <w:rFonts w:ascii="Times New Roman" w:hAnsi="Times New Roman" w:cs="Times New Roman"/>
          <w:sz w:val="24"/>
          <w:szCs w:val="24"/>
        </w:rPr>
      </w:pPr>
      <w:r w:rsidRPr="00F128CA">
        <w:rPr>
          <w:rFonts w:ascii="Times New Roman" w:hAnsi="Times New Roman" w:cs="Times New Roman"/>
          <w:sz w:val="24"/>
          <w:szCs w:val="24"/>
        </w:rPr>
        <w:t>To request a medical exception or delay from the COVID-19 vaccination requirement using this form:</w:t>
      </w:r>
    </w:p>
    <w:p w14:paraId="76DC35F9" w14:textId="77777777" w:rsidR="006251BB" w:rsidRPr="00F128CA" w:rsidRDefault="00480719" w:rsidP="003C0071">
      <w:pPr>
        <w:pStyle w:val="ListParagraph"/>
        <w:numPr>
          <w:ilvl w:val="0"/>
          <w:numId w:val="2"/>
        </w:numPr>
        <w:tabs>
          <w:tab w:val="left" w:pos="960"/>
        </w:tabs>
        <w:spacing w:before="168"/>
        <w:rPr>
          <w:rFonts w:ascii="Times New Roman" w:hAnsi="Times New Roman" w:cs="Times New Roman"/>
          <w:sz w:val="24"/>
          <w:szCs w:val="24"/>
        </w:rPr>
      </w:pPr>
      <w:r w:rsidRPr="00F128CA">
        <w:rPr>
          <w:rFonts w:ascii="Times New Roman" w:hAnsi="Times New Roman" w:cs="Times New Roman"/>
          <w:sz w:val="24"/>
          <w:szCs w:val="24"/>
        </w:rPr>
        <w:t>You must complete Part 1 of this</w:t>
      </w:r>
      <w:r w:rsidRPr="00F128CA">
        <w:rPr>
          <w:rFonts w:ascii="Times New Roman" w:hAnsi="Times New Roman" w:cs="Times New Roman"/>
          <w:spacing w:val="-13"/>
          <w:sz w:val="24"/>
          <w:szCs w:val="24"/>
        </w:rPr>
        <w:t xml:space="preserve"> </w:t>
      </w:r>
      <w:r w:rsidRPr="00F128CA">
        <w:rPr>
          <w:rFonts w:ascii="Times New Roman" w:hAnsi="Times New Roman" w:cs="Times New Roman"/>
          <w:spacing w:val="-3"/>
          <w:sz w:val="24"/>
          <w:szCs w:val="24"/>
        </w:rPr>
        <w:t>form.</w:t>
      </w:r>
    </w:p>
    <w:p w14:paraId="790F831F" w14:textId="77777777" w:rsidR="006251BB" w:rsidRPr="00F128CA" w:rsidRDefault="00480719">
      <w:pPr>
        <w:pStyle w:val="ListParagraph"/>
        <w:numPr>
          <w:ilvl w:val="0"/>
          <w:numId w:val="2"/>
        </w:numPr>
        <w:tabs>
          <w:tab w:val="left" w:pos="960"/>
        </w:tabs>
        <w:rPr>
          <w:rFonts w:ascii="Times New Roman" w:hAnsi="Times New Roman" w:cs="Times New Roman"/>
          <w:sz w:val="24"/>
          <w:szCs w:val="24"/>
        </w:rPr>
      </w:pPr>
      <w:r w:rsidRPr="00F128CA">
        <w:rPr>
          <w:rFonts w:ascii="Times New Roman" w:hAnsi="Times New Roman" w:cs="Times New Roman"/>
          <w:sz w:val="24"/>
          <w:szCs w:val="24"/>
        </w:rPr>
        <w:t xml:space="preserve">Your medical </w:t>
      </w:r>
      <w:r w:rsidRPr="00F128CA">
        <w:rPr>
          <w:rFonts w:ascii="Times New Roman" w:hAnsi="Times New Roman" w:cs="Times New Roman"/>
          <w:spacing w:val="-3"/>
          <w:sz w:val="24"/>
          <w:szCs w:val="24"/>
        </w:rPr>
        <w:t xml:space="preserve">provider </w:t>
      </w:r>
      <w:r w:rsidRPr="00F128CA">
        <w:rPr>
          <w:rFonts w:ascii="Times New Roman" w:hAnsi="Times New Roman" w:cs="Times New Roman"/>
          <w:sz w:val="24"/>
          <w:szCs w:val="24"/>
        </w:rPr>
        <w:t xml:space="preserve">must </w:t>
      </w:r>
      <w:r w:rsidRPr="00F128CA">
        <w:rPr>
          <w:rFonts w:ascii="Times New Roman" w:hAnsi="Times New Roman" w:cs="Times New Roman"/>
          <w:spacing w:val="-3"/>
          <w:sz w:val="24"/>
          <w:szCs w:val="24"/>
        </w:rPr>
        <w:t xml:space="preserve">complete </w:t>
      </w:r>
      <w:r w:rsidRPr="00F128CA">
        <w:rPr>
          <w:rFonts w:ascii="Times New Roman" w:hAnsi="Times New Roman" w:cs="Times New Roman"/>
          <w:sz w:val="24"/>
          <w:szCs w:val="24"/>
        </w:rPr>
        <w:t>Part 2 of this</w:t>
      </w:r>
      <w:r w:rsidRPr="00F128CA">
        <w:rPr>
          <w:rFonts w:ascii="Times New Roman" w:hAnsi="Times New Roman" w:cs="Times New Roman"/>
          <w:spacing w:val="-12"/>
          <w:sz w:val="24"/>
          <w:szCs w:val="24"/>
        </w:rPr>
        <w:t xml:space="preserve"> </w:t>
      </w:r>
      <w:r w:rsidRPr="00F128CA">
        <w:rPr>
          <w:rFonts w:ascii="Times New Roman" w:hAnsi="Times New Roman" w:cs="Times New Roman"/>
          <w:sz w:val="24"/>
          <w:szCs w:val="24"/>
        </w:rPr>
        <w:t>form.</w:t>
      </w:r>
    </w:p>
    <w:p w14:paraId="63262B3B" w14:textId="3FC8D2F0" w:rsidR="006251BB" w:rsidRPr="00F128CA" w:rsidRDefault="00480719">
      <w:pPr>
        <w:pStyle w:val="ListParagraph"/>
        <w:numPr>
          <w:ilvl w:val="0"/>
          <w:numId w:val="2"/>
        </w:numPr>
        <w:tabs>
          <w:tab w:val="left" w:pos="960"/>
        </w:tabs>
        <w:spacing w:line="261" w:lineRule="auto"/>
        <w:ind w:right="722"/>
        <w:rPr>
          <w:rFonts w:ascii="Times New Roman" w:hAnsi="Times New Roman" w:cs="Times New Roman"/>
          <w:sz w:val="24"/>
          <w:szCs w:val="24"/>
        </w:rPr>
      </w:pPr>
      <w:r w:rsidRPr="00F128CA">
        <w:rPr>
          <w:rFonts w:ascii="Times New Roman" w:hAnsi="Times New Roman" w:cs="Times New Roman"/>
          <w:sz w:val="24"/>
          <w:szCs w:val="24"/>
        </w:rPr>
        <w:t xml:space="preserve">When </w:t>
      </w:r>
      <w:r w:rsidRPr="00F128CA">
        <w:rPr>
          <w:rFonts w:ascii="Times New Roman" w:hAnsi="Times New Roman" w:cs="Times New Roman"/>
          <w:spacing w:val="-3"/>
          <w:sz w:val="24"/>
          <w:szCs w:val="24"/>
        </w:rPr>
        <w:t xml:space="preserve">both </w:t>
      </w:r>
      <w:r w:rsidRPr="00F128CA">
        <w:rPr>
          <w:rFonts w:ascii="Times New Roman" w:hAnsi="Times New Roman" w:cs="Times New Roman"/>
          <w:sz w:val="24"/>
          <w:szCs w:val="24"/>
        </w:rPr>
        <w:t xml:space="preserve">are </w:t>
      </w:r>
      <w:r w:rsidRPr="00F128CA">
        <w:rPr>
          <w:rFonts w:ascii="Times New Roman" w:hAnsi="Times New Roman" w:cs="Times New Roman"/>
          <w:spacing w:val="-3"/>
          <w:sz w:val="24"/>
          <w:szCs w:val="24"/>
        </w:rPr>
        <w:t xml:space="preserve">completed, </w:t>
      </w:r>
      <w:r w:rsidRPr="00F128CA">
        <w:rPr>
          <w:rFonts w:ascii="Times New Roman" w:hAnsi="Times New Roman" w:cs="Times New Roman"/>
          <w:sz w:val="24"/>
          <w:szCs w:val="24"/>
        </w:rPr>
        <w:t xml:space="preserve">you must submit the form to your </w:t>
      </w:r>
      <w:r w:rsidR="00A57B38">
        <w:rPr>
          <w:rFonts w:ascii="Times New Roman" w:hAnsi="Times New Roman" w:cs="Times New Roman"/>
          <w:sz w:val="24"/>
          <w:szCs w:val="24"/>
        </w:rPr>
        <w:t xml:space="preserve">organization’s </w:t>
      </w:r>
      <w:r w:rsidRPr="00F128CA">
        <w:rPr>
          <w:rFonts w:ascii="Times New Roman" w:hAnsi="Times New Roman" w:cs="Times New Roman"/>
          <w:spacing w:val="-3"/>
          <w:sz w:val="24"/>
          <w:szCs w:val="24"/>
        </w:rPr>
        <w:t xml:space="preserve">designated </w:t>
      </w:r>
      <w:r w:rsidRPr="00F128CA">
        <w:rPr>
          <w:rFonts w:ascii="Times New Roman" w:hAnsi="Times New Roman" w:cs="Times New Roman"/>
          <w:sz w:val="24"/>
          <w:szCs w:val="24"/>
        </w:rPr>
        <w:t>point of contact.</w:t>
      </w:r>
    </w:p>
    <w:p w14:paraId="4A5550B9" w14:textId="77777777" w:rsidR="006251BB" w:rsidRPr="00F128CA" w:rsidRDefault="006251BB">
      <w:pPr>
        <w:pStyle w:val="BodyText"/>
        <w:rPr>
          <w:rFonts w:ascii="Times New Roman" w:hAnsi="Times New Roman" w:cs="Times New Roman"/>
          <w:sz w:val="24"/>
          <w:szCs w:val="24"/>
        </w:rPr>
      </w:pPr>
    </w:p>
    <w:p w14:paraId="46069E53" w14:textId="77777777" w:rsidR="006251BB" w:rsidRDefault="006251BB">
      <w:pPr>
        <w:pStyle w:val="BodyText"/>
        <w:rPr>
          <w:sz w:val="20"/>
        </w:rPr>
      </w:pPr>
    </w:p>
    <w:p w14:paraId="06F4BD2F" w14:textId="77777777" w:rsidR="006251BB" w:rsidRDefault="006251BB">
      <w:pPr>
        <w:pStyle w:val="BodyText"/>
        <w:rPr>
          <w:sz w:val="20"/>
        </w:rPr>
      </w:pPr>
    </w:p>
    <w:p w14:paraId="760A5E2E" w14:textId="77777777" w:rsidR="006251BB" w:rsidRPr="00F128CA" w:rsidRDefault="006251BB" w:rsidP="00F128CA">
      <w:pPr>
        <w:pStyle w:val="BodyText"/>
        <w:jc w:val="center"/>
        <w:rPr>
          <w:rFonts w:ascii="Times New Roman" w:hAnsi="Times New Roman" w:cs="Times New Roman"/>
          <w:sz w:val="28"/>
          <w:szCs w:val="28"/>
        </w:rPr>
      </w:pPr>
    </w:p>
    <w:p w14:paraId="2ECEA577" w14:textId="77777777" w:rsidR="00F128CA" w:rsidRPr="00F128CA" w:rsidRDefault="00F128CA" w:rsidP="00F128CA">
      <w:pPr>
        <w:contextualSpacing/>
        <w:jc w:val="center"/>
        <w:rPr>
          <w:rFonts w:ascii="Times New Roman" w:hAnsi="Times New Roman" w:cs="Times New Roman"/>
          <w:bCs/>
          <w:iCs/>
          <w:sz w:val="28"/>
          <w:szCs w:val="28"/>
        </w:rPr>
      </w:pPr>
      <w:r w:rsidRPr="00F128CA">
        <w:rPr>
          <w:rFonts w:ascii="Times New Roman" w:hAnsi="Times New Roman" w:cs="Times New Roman"/>
          <w:bCs/>
          <w:iCs/>
          <w:sz w:val="28"/>
          <w:szCs w:val="28"/>
        </w:rPr>
        <w:t>All medical information collected from individuals, including vaccination information, test results, and any other information obtained as a result of testing, will be treated in accordance with applicable laws and policies on confidentiality and privacy.</w:t>
      </w:r>
    </w:p>
    <w:p w14:paraId="48AE9461" w14:textId="77777777" w:rsidR="00F128CA" w:rsidRPr="00F128CA" w:rsidRDefault="00F128CA" w:rsidP="00F128CA">
      <w:pPr>
        <w:contextualSpacing/>
        <w:jc w:val="center"/>
        <w:rPr>
          <w:rFonts w:ascii="Times New Roman" w:hAnsi="Times New Roman" w:cs="Times New Roman"/>
          <w:b/>
          <w:bCs/>
          <w:sz w:val="28"/>
          <w:szCs w:val="28"/>
        </w:rPr>
      </w:pPr>
    </w:p>
    <w:p w14:paraId="1AB26787" w14:textId="77777777" w:rsidR="006251BB" w:rsidRPr="00F128CA" w:rsidRDefault="006251BB" w:rsidP="00F128CA">
      <w:pPr>
        <w:pStyle w:val="BodyText"/>
        <w:jc w:val="center"/>
        <w:rPr>
          <w:rFonts w:ascii="Times New Roman" w:hAnsi="Times New Roman" w:cs="Times New Roman"/>
          <w:sz w:val="28"/>
          <w:szCs w:val="28"/>
        </w:rPr>
      </w:pPr>
    </w:p>
    <w:p w14:paraId="493A7205" w14:textId="77777777" w:rsidR="006251BB" w:rsidRDefault="006251BB">
      <w:pPr>
        <w:pStyle w:val="BodyText"/>
        <w:spacing w:before="3"/>
        <w:rPr>
          <w:sz w:val="18"/>
        </w:rPr>
      </w:pPr>
    </w:p>
    <w:p w14:paraId="62350AB2" w14:textId="645E6A8A" w:rsidR="006251BB" w:rsidRDefault="006251BB">
      <w:pPr>
        <w:spacing w:before="92"/>
        <w:ind w:left="1066" w:right="958"/>
        <w:jc w:val="center"/>
        <w:rPr>
          <w:rFonts w:ascii="Arial"/>
          <w:sz w:val="24"/>
        </w:rPr>
      </w:pPr>
    </w:p>
    <w:p w14:paraId="27E8498C" w14:textId="77777777" w:rsidR="006251BB" w:rsidRDefault="006251BB">
      <w:pPr>
        <w:jc w:val="center"/>
        <w:rPr>
          <w:rFonts w:ascii="Arial"/>
          <w:sz w:val="24"/>
        </w:rPr>
        <w:sectPr w:rsidR="006251BB">
          <w:type w:val="continuous"/>
          <w:pgSz w:w="12240" w:h="15840"/>
          <w:pgMar w:top="1240" w:right="1260" w:bottom="280" w:left="1200" w:header="720" w:footer="720" w:gutter="0"/>
          <w:cols w:space="720"/>
        </w:sectPr>
      </w:pPr>
    </w:p>
    <w:p w14:paraId="155A5581" w14:textId="77777777" w:rsidR="006251BB" w:rsidRDefault="006251BB">
      <w:pPr>
        <w:pStyle w:val="BodyText"/>
        <w:spacing w:before="2"/>
        <w:rPr>
          <w:rFonts w:ascii="Arial"/>
          <w:sz w:val="4"/>
        </w:rPr>
      </w:pPr>
    </w:p>
    <w:tbl>
      <w:tblPr>
        <w:tblW w:w="107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2189"/>
        <w:gridCol w:w="929"/>
        <w:gridCol w:w="4474"/>
      </w:tblGrid>
      <w:tr w:rsidR="006251BB" w:rsidRPr="00364DA9" w14:paraId="70DC48BD" w14:textId="77777777" w:rsidTr="00364DA9">
        <w:trPr>
          <w:trHeight w:val="597"/>
        </w:trPr>
        <w:tc>
          <w:tcPr>
            <w:tcW w:w="10710" w:type="dxa"/>
            <w:gridSpan w:val="4"/>
            <w:tcBorders>
              <w:top w:val="nil"/>
              <w:left w:val="nil"/>
              <w:bottom w:val="nil"/>
              <w:right w:val="nil"/>
            </w:tcBorders>
            <w:shd w:val="clear" w:color="auto" w:fill="000000"/>
          </w:tcPr>
          <w:p w14:paraId="458F00F1" w14:textId="3043B9CA" w:rsidR="006251BB" w:rsidRPr="00364DA9" w:rsidRDefault="00480719">
            <w:pPr>
              <w:pStyle w:val="TableParagraph"/>
              <w:spacing w:before="28"/>
              <w:ind w:left="14"/>
              <w:rPr>
                <w:b/>
                <w:sz w:val="24"/>
                <w:szCs w:val="24"/>
              </w:rPr>
            </w:pPr>
            <w:r w:rsidRPr="00364DA9">
              <w:rPr>
                <w:b/>
                <w:color w:val="FFFFFF"/>
                <w:sz w:val="24"/>
                <w:szCs w:val="24"/>
              </w:rPr>
              <w:t xml:space="preserve">Part 1 – To Be Completed by the </w:t>
            </w:r>
            <w:r w:rsidR="00364DA9" w:rsidRPr="00364DA9">
              <w:rPr>
                <w:b/>
                <w:color w:val="FFFFFF"/>
                <w:sz w:val="24"/>
                <w:szCs w:val="24"/>
              </w:rPr>
              <w:t>Individual Requesting the Exemption/Accommodation (Requestor)</w:t>
            </w:r>
          </w:p>
          <w:p w14:paraId="1A23F78B" w14:textId="77777777" w:rsidR="006251BB" w:rsidRPr="00364DA9" w:rsidRDefault="00480719">
            <w:pPr>
              <w:pStyle w:val="TableParagraph"/>
              <w:spacing w:before="19" w:line="261" w:lineRule="exact"/>
              <w:ind w:left="14"/>
              <w:rPr>
                <w:sz w:val="24"/>
                <w:szCs w:val="24"/>
              </w:rPr>
            </w:pPr>
            <w:r w:rsidRPr="00364DA9">
              <w:rPr>
                <w:color w:val="FFFFFF"/>
                <w:sz w:val="24"/>
                <w:szCs w:val="24"/>
              </w:rPr>
              <w:t>[Agencies should modify these fields as needed for purposes of identifying the employee.]</w:t>
            </w:r>
          </w:p>
        </w:tc>
      </w:tr>
      <w:tr w:rsidR="006251BB" w:rsidRPr="00364DA9" w14:paraId="7BFF11F2" w14:textId="77777777" w:rsidTr="00364DA9">
        <w:trPr>
          <w:trHeight w:val="280"/>
        </w:trPr>
        <w:tc>
          <w:tcPr>
            <w:tcW w:w="5307" w:type="dxa"/>
            <w:gridSpan w:val="2"/>
            <w:tcBorders>
              <w:top w:val="nil"/>
              <w:bottom w:val="nil"/>
            </w:tcBorders>
            <w:shd w:val="clear" w:color="auto" w:fill="B4C5E7"/>
          </w:tcPr>
          <w:p w14:paraId="4DDF722C" w14:textId="0D04CE05" w:rsidR="006251BB" w:rsidRPr="00364DA9" w:rsidRDefault="00364DA9">
            <w:pPr>
              <w:pStyle w:val="TableParagraph"/>
              <w:spacing w:before="6" w:line="254" w:lineRule="exact"/>
              <w:ind w:left="117"/>
              <w:rPr>
                <w:b/>
                <w:sz w:val="24"/>
                <w:szCs w:val="24"/>
              </w:rPr>
            </w:pPr>
            <w:r>
              <w:rPr>
                <w:b/>
                <w:sz w:val="24"/>
                <w:szCs w:val="24"/>
              </w:rPr>
              <w:t>Requestor</w:t>
            </w:r>
            <w:r w:rsidR="00480719" w:rsidRPr="00364DA9">
              <w:rPr>
                <w:b/>
                <w:sz w:val="24"/>
                <w:szCs w:val="24"/>
              </w:rPr>
              <w:t xml:space="preserve"> Name</w:t>
            </w:r>
          </w:p>
        </w:tc>
        <w:tc>
          <w:tcPr>
            <w:tcW w:w="5403" w:type="dxa"/>
            <w:gridSpan w:val="2"/>
            <w:tcBorders>
              <w:top w:val="nil"/>
              <w:bottom w:val="nil"/>
            </w:tcBorders>
            <w:shd w:val="clear" w:color="auto" w:fill="B4C5E7"/>
          </w:tcPr>
          <w:p w14:paraId="102BD109" w14:textId="77777777" w:rsidR="006251BB" w:rsidRPr="00364DA9" w:rsidRDefault="00480719">
            <w:pPr>
              <w:pStyle w:val="TableParagraph"/>
              <w:spacing w:before="6" w:line="254" w:lineRule="exact"/>
              <w:ind w:left="116"/>
              <w:rPr>
                <w:b/>
                <w:sz w:val="24"/>
                <w:szCs w:val="24"/>
              </w:rPr>
            </w:pPr>
            <w:r w:rsidRPr="00364DA9">
              <w:rPr>
                <w:b/>
                <w:sz w:val="24"/>
                <w:szCs w:val="24"/>
              </w:rPr>
              <w:t>Date of Request</w:t>
            </w:r>
          </w:p>
        </w:tc>
      </w:tr>
      <w:tr w:rsidR="006251BB" w:rsidRPr="00364DA9" w14:paraId="6AFE65B1" w14:textId="77777777" w:rsidTr="00364DA9">
        <w:trPr>
          <w:trHeight w:val="574"/>
        </w:trPr>
        <w:tc>
          <w:tcPr>
            <w:tcW w:w="5307" w:type="dxa"/>
            <w:gridSpan w:val="2"/>
            <w:tcBorders>
              <w:top w:val="nil"/>
            </w:tcBorders>
          </w:tcPr>
          <w:p w14:paraId="03605C4A" w14:textId="77777777" w:rsidR="006251BB" w:rsidRPr="00364DA9" w:rsidRDefault="006251BB">
            <w:pPr>
              <w:pStyle w:val="TableParagraph"/>
              <w:rPr>
                <w:rFonts w:ascii="Times New Roman"/>
                <w:sz w:val="24"/>
                <w:szCs w:val="24"/>
              </w:rPr>
            </w:pPr>
          </w:p>
        </w:tc>
        <w:tc>
          <w:tcPr>
            <w:tcW w:w="5403" w:type="dxa"/>
            <w:gridSpan w:val="2"/>
            <w:tcBorders>
              <w:top w:val="nil"/>
            </w:tcBorders>
          </w:tcPr>
          <w:p w14:paraId="22C1419A" w14:textId="77777777" w:rsidR="006251BB" w:rsidRPr="00364DA9" w:rsidRDefault="006251BB">
            <w:pPr>
              <w:pStyle w:val="TableParagraph"/>
              <w:rPr>
                <w:rFonts w:ascii="Times New Roman"/>
                <w:sz w:val="24"/>
                <w:szCs w:val="24"/>
              </w:rPr>
            </w:pPr>
          </w:p>
        </w:tc>
      </w:tr>
      <w:tr w:rsidR="006251BB" w:rsidRPr="00364DA9" w14:paraId="38B1C507" w14:textId="77777777" w:rsidTr="00364DA9">
        <w:trPr>
          <w:trHeight w:val="293"/>
        </w:trPr>
        <w:tc>
          <w:tcPr>
            <w:tcW w:w="5307" w:type="dxa"/>
            <w:gridSpan w:val="2"/>
            <w:tcBorders>
              <w:bottom w:val="nil"/>
            </w:tcBorders>
            <w:shd w:val="clear" w:color="auto" w:fill="B4C5E7"/>
          </w:tcPr>
          <w:p w14:paraId="3C9032B5" w14:textId="77777777" w:rsidR="006251BB" w:rsidRPr="00364DA9" w:rsidRDefault="00480719">
            <w:pPr>
              <w:pStyle w:val="TableParagraph"/>
              <w:spacing w:before="12" w:line="262" w:lineRule="exact"/>
              <w:ind w:left="117"/>
              <w:rPr>
                <w:b/>
                <w:sz w:val="24"/>
                <w:szCs w:val="24"/>
              </w:rPr>
            </w:pPr>
            <w:r w:rsidRPr="00364DA9">
              <w:rPr>
                <w:b/>
                <w:sz w:val="24"/>
                <w:szCs w:val="24"/>
              </w:rPr>
              <w:t>Department</w:t>
            </w:r>
          </w:p>
        </w:tc>
        <w:tc>
          <w:tcPr>
            <w:tcW w:w="5403" w:type="dxa"/>
            <w:gridSpan w:val="2"/>
            <w:tcBorders>
              <w:bottom w:val="nil"/>
            </w:tcBorders>
            <w:shd w:val="clear" w:color="auto" w:fill="B4C5E7"/>
          </w:tcPr>
          <w:p w14:paraId="02F629E4" w14:textId="77777777" w:rsidR="006251BB" w:rsidRPr="00364DA9" w:rsidRDefault="00480719">
            <w:pPr>
              <w:pStyle w:val="TableParagraph"/>
              <w:spacing w:before="12" w:line="262" w:lineRule="exact"/>
              <w:ind w:left="116"/>
              <w:rPr>
                <w:b/>
                <w:sz w:val="24"/>
                <w:szCs w:val="24"/>
              </w:rPr>
            </w:pPr>
            <w:r w:rsidRPr="00364DA9">
              <w:rPr>
                <w:b/>
                <w:sz w:val="24"/>
                <w:szCs w:val="24"/>
              </w:rPr>
              <w:t>Division</w:t>
            </w:r>
          </w:p>
        </w:tc>
      </w:tr>
      <w:tr w:rsidR="006251BB" w:rsidRPr="00364DA9" w14:paraId="42D2A916" w14:textId="77777777" w:rsidTr="00364DA9">
        <w:trPr>
          <w:trHeight w:val="430"/>
        </w:trPr>
        <w:tc>
          <w:tcPr>
            <w:tcW w:w="5307" w:type="dxa"/>
            <w:gridSpan w:val="2"/>
            <w:tcBorders>
              <w:top w:val="nil"/>
            </w:tcBorders>
          </w:tcPr>
          <w:p w14:paraId="16E0760A" w14:textId="77777777" w:rsidR="006251BB" w:rsidRPr="00364DA9" w:rsidRDefault="006251BB">
            <w:pPr>
              <w:pStyle w:val="TableParagraph"/>
              <w:rPr>
                <w:rFonts w:ascii="Times New Roman"/>
                <w:sz w:val="24"/>
                <w:szCs w:val="24"/>
              </w:rPr>
            </w:pPr>
          </w:p>
        </w:tc>
        <w:tc>
          <w:tcPr>
            <w:tcW w:w="5403" w:type="dxa"/>
            <w:gridSpan w:val="2"/>
            <w:tcBorders>
              <w:top w:val="nil"/>
            </w:tcBorders>
          </w:tcPr>
          <w:p w14:paraId="3C1D159B" w14:textId="77777777" w:rsidR="006251BB" w:rsidRPr="00364DA9" w:rsidRDefault="006251BB">
            <w:pPr>
              <w:pStyle w:val="TableParagraph"/>
              <w:rPr>
                <w:rFonts w:ascii="Times New Roman"/>
                <w:sz w:val="24"/>
                <w:szCs w:val="24"/>
              </w:rPr>
            </w:pPr>
          </w:p>
        </w:tc>
      </w:tr>
      <w:tr w:rsidR="006251BB" w:rsidRPr="00364DA9" w14:paraId="11D50A51" w14:textId="77777777" w:rsidTr="00364DA9">
        <w:trPr>
          <w:trHeight w:val="293"/>
        </w:trPr>
        <w:tc>
          <w:tcPr>
            <w:tcW w:w="3118" w:type="dxa"/>
            <w:tcBorders>
              <w:bottom w:val="nil"/>
            </w:tcBorders>
            <w:shd w:val="clear" w:color="auto" w:fill="B4C5E7"/>
          </w:tcPr>
          <w:p w14:paraId="26AD794D" w14:textId="77777777" w:rsidR="006251BB" w:rsidRPr="00364DA9" w:rsidRDefault="00480719">
            <w:pPr>
              <w:pStyle w:val="TableParagraph"/>
              <w:spacing w:before="5"/>
              <w:ind w:left="117"/>
              <w:rPr>
                <w:b/>
                <w:sz w:val="24"/>
                <w:szCs w:val="24"/>
              </w:rPr>
            </w:pPr>
            <w:r w:rsidRPr="00364DA9">
              <w:rPr>
                <w:b/>
                <w:sz w:val="24"/>
                <w:szCs w:val="24"/>
              </w:rPr>
              <w:t>Position</w:t>
            </w:r>
          </w:p>
        </w:tc>
        <w:tc>
          <w:tcPr>
            <w:tcW w:w="3118" w:type="dxa"/>
            <w:gridSpan w:val="2"/>
            <w:tcBorders>
              <w:bottom w:val="nil"/>
            </w:tcBorders>
            <w:shd w:val="clear" w:color="auto" w:fill="B4C5E7"/>
          </w:tcPr>
          <w:p w14:paraId="68133D50" w14:textId="77777777" w:rsidR="006251BB" w:rsidRPr="00364DA9" w:rsidRDefault="00480719">
            <w:pPr>
              <w:pStyle w:val="TableParagraph"/>
              <w:spacing w:before="5"/>
              <w:ind w:left="116"/>
              <w:rPr>
                <w:b/>
                <w:sz w:val="24"/>
                <w:szCs w:val="24"/>
              </w:rPr>
            </w:pPr>
            <w:r w:rsidRPr="00364DA9">
              <w:rPr>
                <w:b/>
                <w:sz w:val="24"/>
                <w:szCs w:val="24"/>
              </w:rPr>
              <w:t>Supervisor</w:t>
            </w:r>
          </w:p>
        </w:tc>
        <w:tc>
          <w:tcPr>
            <w:tcW w:w="4474" w:type="dxa"/>
            <w:tcBorders>
              <w:bottom w:val="nil"/>
            </w:tcBorders>
            <w:shd w:val="clear" w:color="auto" w:fill="B4C5E7"/>
          </w:tcPr>
          <w:p w14:paraId="452404B2" w14:textId="77777777" w:rsidR="006251BB" w:rsidRPr="00364DA9" w:rsidRDefault="00480719">
            <w:pPr>
              <w:pStyle w:val="TableParagraph"/>
              <w:spacing w:before="5"/>
              <w:ind w:left="116"/>
              <w:rPr>
                <w:b/>
                <w:sz w:val="24"/>
                <w:szCs w:val="24"/>
              </w:rPr>
            </w:pPr>
            <w:r w:rsidRPr="00364DA9">
              <w:rPr>
                <w:b/>
                <w:sz w:val="24"/>
                <w:szCs w:val="24"/>
              </w:rPr>
              <w:t>Phone Number</w:t>
            </w:r>
          </w:p>
        </w:tc>
      </w:tr>
      <w:tr w:rsidR="006251BB" w:rsidRPr="00364DA9" w14:paraId="7F303BDE" w14:textId="77777777" w:rsidTr="00364DA9">
        <w:trPr>
          <w:trHeight w:val="437"/>
        </w:trPr>
        <w:tc>
          <w:tcPr>
            <w:tcW w:w="3118" w:type="dxa"/>
            <w:tcBorders>
              <w:top w:val="nil"/>
            </w:tcBorders>
          </w:tcPr>
          <w:p w14:paraId="34F97D40" w14:textId="77777777" w:rsidR="006251BB" w:rsidRPr="00364DA9" w:rsidRDefault="006251BB">
            <w:pPr>
              <w:pStyle w:val="TableParagraph"/>
              <w:rPr>
                <w:rFonts w:ascii="Times New Roman"/>
                <w:sz w:val="24"/>
                <w:szCs w:val="24"/>
              </w:rPr>
            </w:pPr>
          </w:p>
        </w:tc>
        <w:tc>
          <w:tcPr>
            <w:tcW w:w="3118" w:type="dxa"/>
            <w:gridSpan w:val="2"/>
            <w:tcBorders>
              <w:top w:val="nil"/>
            </w:tcBorders>
          </w:tcPr>
          <w:p w14:paraId="6246C016" w14:textId="77777777" w:rsidR="006251BB" w:rsidRPr="00364DA9" w:rsidRDefault="006251BB">
            <w:pPr>
              <w:pStyle w:val="TableParagraph"/>
              <w:rPr>
                <w:rFonts w:ascii="Times New Roman"/>
                <w:sz w:val="24"/>
                <w:szCs w:val="24"/>
              </w:rPr>
            </w:pPr>
          </w:p>
        </w:tc>
        <w:tc>
          <w:tcPr>
            <w:tcW w:w="4474" w:type="dxa"/>
            <w:tcBorders>
              <w:top w:val="nil"/>
            </w:tcBorders>
          </w:tcPr>
          <w:p w14:paraId="4F4402E7" w14:textId="77777777" w:rsidR="006251BB" w:rsidRPr="00364DA9" w:rsidRDefault="006251BB">
            <w:pPr>
              <w:pStyle w:val="TableParagraph"/>
              <w:rPr>
                <w:rFonts w:ascii="Times New Roman"/>
                <w:sz w:val="24"/>
                <w:szCs w:val="24"/>
              </w:rPr>
            </w:pPr>
          </w:p>
        </w:tc>
      </w:tr>
    </w:tbl>
    <w:p w14:paraId="7875BFB0" w14:textId="77777777" w:rsidR="006251BB" w:rsidRPr="00364DA9" w:rsidRDefault="006251BB">
      <w:pPr>
        <w:pStyle w:val="BodyText"/>
        <w:spacing w:before="1" w:after="1"/>
        <w:rPr>
          <w:rFonts w:ascii="Arial"/>
          <w:sz w:val="24"/>
          <w:szCs w:val="24"/>
        </w:rPr>
      </w:pPr>
    </w:p>
    <w:tbl>
      <w:tblPr>
        <w:tblW w:w="107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5224"/>
      </w:tblGrid>
      <w:tr w:rsidR="006251BB" w:rsidRPr="00364DA9" w14:paraId="5124EFB5" w14:textId="77777777" w:rsidTr="00364DA9">
        <w:trPr>
          <w:trHeight w:val="293"/>
        </w:trPr>
        <w:tc>
          <w:tcPr>
            <w:tcW w:w="10710" w:type="dxa"/>
            <w:gridSpan w:val="2"/>
            <w:tcBorders>
              <w:bottom w:val="nil"/>
            </w:tcBorders>
            <w:shd w:val="clear" w:color="auto" w:fill="B4C5E7"/>
          </w:tcPr>
          <w:p w14:paraId="5847AF82" w14:textId="77777777" w:rsidR="006251BB" w:rsidRPr="00364DA9" w:rsidRDefault="00480719">
            <w:pPr>
              <w:pStyle w:val="TableParagraph"/>
              <w:spacing w:before="5"/>
              <w:ind w:left="117"/>
              <w:rPr>
                <w:b/>
                <w:sz w:val="24"/>
                <w:szCs w:val="24"/>
              </w:rPr>
            </w:pPr>
            <w:r w:rsidRPr="00364DA9">
              <w:rPr>
                <w:b/>
                <w:sz w:val="24"/>
                <w:szCs w:val="24"/>
              </w:rPr>
              <w:t>Medical or Disability Exception Request</w:t>
            </w:r>
          </w:p>
        </w:tc>
      </w:tr>
      <w:tr w:rsidR="006251BB" w:rsidRPr="00364DA9" w14:paraId="34E08012" w14:textId="77777777" w:rsidTr="00364DA9">
        <w:trPr>
          <w:trHeight w:val="1755"/>
        </w:trPr>
        <w:tc>
          <w:tcPr>
            <w:tcW w:w="10710" w:type="dxa"/>
            <w:gridSpan w:val="2"/>
            <w:tcBorders>
              <w:top w:val="nil"/>
            </w:tcBorders>
          </w:tcPr>
          <w:p w14:paraId="0E59673F" w14:textId="68961383" w:rsidR="006251BB" w:rsidRPr="00364DA9" w:rsidRDefault="00480719">
            <w:pPr>
              <w:pStyle w:val="TableParagraph"/>
              <w:spacing w:line="242" w:lineRule="auto"/>
              <w:ind w:left="117" w:right="205"/>
              <w:rPr>
                <w:sz w:val="24"/>
                <w:szCs w:val="24"/>
              </w:rPr>
            </w:pPr>
            <w:r w:rsidRPr="00364DA9">
              <w:rPr>
                <w:sz w:val="24"/>
                <w:szCs w:val="24"/>
              </w:rPr>
              <w:t xml:space="preserve">I am requesting a medical exception to the requirement for COVID-19 vaccination or a delay because of a temporary condition or </w:t>
            </w:r>
            <w:r w:rsidR="00111A66">
              <w:rPr>
                <w:sz w:val="24"/>
                <w:szCs w:val="24"/>
              </w:rPr>
              <w:t xml:space="preserve">a </w:t>
            </w:r>
            <w:r w:rsidRPr="00364DA9">
              <w:rPr>
                <w:sz w:val="24"/>
                <w:szCs w:val="24"/>
              </w:rPr>
              <w:t>medical</w:t>
            </w:r>
            <w:r w:rsidR="00111A66">
              <w:rPr>
                <w:sz w:val="24"/>
                <w:szCs w:val="24"/>
              </w:rPr>
              <w:t xml:space="preserve"> or psychological</w:t>
            </w:r>
            <w:r w:rsidRPr="00364DA9">
              <w:rPr>
                <w:sz w:val="24"/>
                <w:szCs w:val="24"/>
              </w:rPr>
              <w:t xml:space="preserve"> circumstance. I declare that the information I have provided is true and correct to the best of my knowledge and ability.</w:t>
            </w:r>
            <w:r w:rsidR="00661B9A">
              <w:rPr>
                <w:sz w:val="24"/>
                <w:szCs w:val="24"/>
              </w:rPr>
              <w:t xml:space="preserve">  If not, I understand that disciplinary action may result, up to and including termination</w:t>
            </w:r>
          </w:p>
          <w:p w14:paraId="5947B9A1" w14:textId="77777777" w:rsidR="00F128CA" w:rsidRPr="00364DA9" w:rsidRDefault="00F128CA">
            <w:pPr>
              <w:pStyle w:val="TableParagraph"/>
              <w:spacing w:line="242" w:lineRule="auto"/>
              <w:ind w:left="117" w:right="205"/>
              <w:rPr>
                <w:sz w:val="24"/>
                <w:szCs w:val="24"/>
              </w:rPr>
            </w:pPr>
          </w:p>
          <w:p w14:paraId="0A2D284F" w14:textId="77777777" w:rsidR="00F128CA" w:rsidRPr="00364DA9" w:rsidRDefault="00F128CA">
            <w:pPr>
              <w:pStyle w:val="TableParagraph"/>
              <w:spacing w:line="242" w:lineRule="auto"/>
              <w:ind w:left="117" w:right="205"/>
              <w:rPr>
                <w:sz w:val="24"/>
                <w:szCs w:val="24"/>
              </w:rPr>
            </w:pPr>
          </w:p>
          <w:p w14:paraId="453685D8" w14:textId="77777777" w:rsidR="00F128CA" w:rsidRPr="00364DA9" w:rsidRDefault="00F128CA">
            <w:pPr>
              <w:pStyle w:val="TableParagraph"/>
              <w:spacing w:line="242" w:lineRule="auto"/>
              <w:ind w:left="117" w:right="205"/>
              <w:rPr>
                <w:sz w:val="24"/>
                <w:szCs w:val="24"/>
              </w:rPr>
            </w:pPr>
          </w:p>
          <w:p w14:paraId="0528A994" w14:textId="2730D8F6" w:rsidR="00F128CA" w:rsidRDefault="00F128CA" w:rsidP="00364DA9">
            <w:pPr>
              <w:pStyle w:val="TableParagraph"/>
              <w:spacing w:line="242" w:lineRule="auto"/>
              <w:ind w:left="379" w:right="205" w:hanging="262"/>
              <w:rPr>
                <w:sz w:val="24"/>
                <w:szCs w:val="24"/>
              </w:rPr>
            </w:pPr>
          </w:p>
          <w:p w14:paraId="18001416" w14:textId="560F44BE" w:rsidR="00364DA9" w:rsidRDefault="00364DA9" w:rsidP="00364DA9">
            <w:pPr>
              <w:pStyle w:val="TableParagraph"/>
              <w:spacing w:line="242" w:lineRule="auto"/>
              <w:ind w:left="379" w:right="205" w:hanging="262"/>
              <w:rPr>
                <w:sz w:val="24"/>
                <w:szCs w:val="24"/>
              </w:rPr>
            </w:pPr>
          </w:p>
          <w:p w14:paraId="22CD0212" w14:textId="77777777" w:rsidR="00364DA9" w:rsidRPr="00364DA9" w:rsidRDefault="00364DA9" w:rsidP="00364DA9">
            <w:pPr>
              <w:pStyle w:val="TableParagraph"/>
              <w:spacing w:line="242" w:lineRule="auto"/>
              <w:ind w:left="379" w:right="205" w:hanging="262"/>
              <w:rPr>
                <w:sz w:val="24"/>
                <w:szCs w:val="24"/>
              </w:rPr>
            </w:pPr>
          </w:p>
          <w:p w14:paraId="4D71E357" w14:textId="383F978B" w:rsidR="00F128CA" w:rsidRPr="00364DA9" w:rsidRDefault="00F128CA">
            <w:pPr>
              <w:pStyle w:val="TableParagraph"/>
              <w:spacing w:line="242" w:lineRule="auto"/>
              <w:ind w:left="117" w:right="205"/>
              <w:rPr>
                <w:sz w:val="24"/>
                <w:szCs w:val="24"/>
              </w:rPr>
            </w:pPr>
          </w:p>
          <w:p w14:paraId="7AA57181" w14:textId="3800630A" w:rsidR="00F128CA" w:rsidRPr="00364DA9" w:rsidRDefault="00F128CA">
            <w:pPr>
              <w:pStyle w:val="TableParagraph"/>
              <w:spacing w:line="242" w:lineRule="auto"/>
              <w:ind w:left="117" w:right="205"/>
              <w:rPr>
                <w:sz w:val="24"/>
                <w:szCs w:val="24"/>
              </w:rPr>
            </w:pPr>
          </w:p>
          <w:p w14:paraId="01E4562C" w14:textId="2FCA79CD" w:rsidR="00F128CA" w:rsidRPr="00364DA9" w:rsidRDefault="00F128CA">
            <w:pPr>
              <w:pStyle w:val="TableParagraph"/>
              <w:spacing w:line="242" w:lineRule="auto"/>
              <w:ind w:left="117" w:right="205"/>
              <w:rPr>
                <w:sz w:val="24"/>
                <w:szCs w:val="24"/>
              </w:rPr>
            </w:pPr>
          </w:p>
          <w:p w14:paraId="05AF8093" w14:textId="77777777" w:rsidR="00F128CA" w:rsidRPr="00364DA9" w:rsidRDefault="00F128CA">
            <w:pPr>
              <w:pStyle w:val="TableParagraph"/>
              <w:spacing w:line="242" w:lineRule="auto"/>
              <w:ind w:left="117" w:right="205"/>
              <w:rPr>
                <w:sz w:val="24"/>
                <w:szCs w:val="24"/>
              </w:rPr>
            </w:pPr>
          </w:p>
          <w:p w14:paraId="0CEBA590" w14:textId="77777777" w:rsidR="00F128CA" w:rsidRPr="00364DA9" w:rsidRDefault="00F128CA">
            <w:pPr>
              <w:pStyle w:val="TableParagraph"/>
              <w:spacing w:line="242" w:lineRule="auto"/>
              <w:ind w:left="117" w:right="205"/>
              <w:rPr>
                <w:sz w:val="24"/>
                <w:szCs w:val="24"/>
              </w:rPr>
            </w:pPr>
          </w:p>
          <w:p w14:paraId="44A85E72" w14:textId="77777777" w:rsidR="00F128CA" w:rsidRPr="00364DA9" w:rsidRDefault="00F128CA">
            <w:pPr>
              <w:pStyle w:val="TableParagraph"/>
              <w:spacing w:line="242" w:lineRule="auto"/>
              <w:ind w:left="117" w:right="205"/>
              <w:rPr>
                <w:sz w:val="24"/>
                <w:szCs w:val="24"/>
              </w:rPr>
            </w:pPr>
          </w:p>
          <w:p w14:paraId="3CB7DF6B" w14:textId="16511004" w:rsidR="00F128CA" w:rsidRDefault="00F128CA">
            <w:pPr>
              <w:pStyle w:val="TableParagraph"/>
              <w:spacing w:line="242" w:lineRule="auto"/>
              <w:ind w:left="117" w:right="205"/>
              <w:rPr>
                <w:sz w:val="24"/>
                <w:szCs w:val="24"/>
              </w:rPr>
            </w:pPr>
          </w:p>
          <w:p w14:paraId="3EE0203A" w14:textId="37412271" w:rsidR="00A57B38" w:rsidRDefault="00A57B38">
            <w:pPr>
              <w:pStyle w:val="TableParagraph"/>
              <w:spacing w:line="242" w:lineRule="auto"/>
              <w:ind w:left="117" w:right="205"/>
              <w:rPr>
                <w:sz w:val="24"/>
                <w:szCs w:val="24"/>
              </w:rPr>
            </w:pPr>
          </w:p>
          <w:p w14:paraId="08A6C626" w14:textId="77777777" w:rsidR="00F128CA" w:rsidRPr="00364DA9" w:rsidRDefault="00F128CA">
            <w:pPr>
              <w:pStyle w:val="TableParagraph"/>
              <w:spacing w:line="242" w:lineRule="auto"/>
              <w:ind w:left="117" w:right="205"/>
              <w:rPr>
                <w:sz w:val="24"/>
                <w:szCs w:val="24"/>
              </w:rPr>
            </w:pPr>
          </w:p>
          <w:p w14:paraId="530BA9FF" w14:textId="77777777" w:rsidR="00F128CA" w:rsidRPr="00364DA9" w:rsidRDefault="00F128CA">
            <w:pPr>
              <w:pStyle w:val="TableParagraph"/>
              <w:spacing w:line="242" w:lineRule="auto"/>
              <w:ind w:left="117" w:right="205"/>
              <w:rPr>
                <w:sz w:val="24"/>
                <w:szCs w:val="24"/>
              </w:rPr>
            </w:pPr>
          </w:p>
          <w:p w14:paraId="168629A3" w14:textId="77777777" w:rsidR="001F0439" w:rsidRDefault="001F0439" w:rsidP="001F0439">
            <w:pPr>
              <w:pStyle w:val="BodyText"/>
              <w:rPr>
                <w:sz w:val="24"/>
                <w:szCs w:val="24"/>
              </w:rPr>
            </w:pPr>
          </w:p>
          <w:p w14:paraId="2CE0B94D" w14:textId="77777777" w:rsidR="00F128CA" w:rsidRDefault="00F128CA">
            <w:pPr>
              <w:pStyle w:val="TableParagraph"/>
              <w:spacing w:line="242" w:lineRule="auto"/>
              <w:ind w:left="117" w:right="205"/>
              <w:rPr>
                <w:sz w:val="24"/>
                <w:szCs w:val="24"/>
              </w:rPr>
            </w:pPr>
          </w:p>
          <w:p w14:paraId="395C47CD" w14:textId="77777777" w:rsidR="00661B9A" w:rsidRDefault="00661B9A">
            <w:pPr>
              <w:pStyle w:val="TableParagraph"/>
              <w:spacing w:line="242" w:lineRule="auto"/>
              <w:ind w:left="117" w:right="205"/>
              <w:rPr>
                <w:sz w:val="24"/>
                <w:szCs w:val="24"/>
              </w:rPr>
            </w:pPr>
          </w:p>
          <w:p w14:paraId="110CD8A9" w14:textId="44317B84" w:rsidR="00661B9A" w:rsidRPr="00364DA9" w:rsidRDefault="00661B9A">
            <w:pPr>
              <w:pStyle w:val="TableParagraph"/>
              <w:spacing w:line="242" w:lineRule="auto"/>
              <w:ind w:left="117" w:right="205"/>
              <w:rPr>
                <w:sz w:val="24"/>
                <w:szCs w:val="24"/>
              </w:rPr>
            </w:pPr>
          </w:p>
        </w:tc>
      </w:tr>
      <w:tr w:rsidR="006251BB" w14:paraId="7F8A6B36" w14:textId="77777777" w:rsidTr="00364DA9">
        <w:trPr>
          <w:trHeight w:val="293"/>
        </w:trPr>
        <w:tc>
          <w:tcPr>
            <w:tcW w:w="10710" w:type="dxa"/>
            <w:gridSpan w:val="2"/>
            <w:tcBorders>
              <w:bottom w:val="nil"/>
            </w:tcBorders>
            <w:shd w:val="clear" w:color="auto" w:fill="B4C5E7"/>
          </w:tcPr>
          <w:p w14:paraId="239E009E" w14:textId="371B62E9" w:rsidR="006251BB" w:rsidRPr="00364DA9" w:rsidRDefault="00364DA9">
            <w:pPr>
              <w:pStyle w:val="TableParagraph"/>
              <w:spacing w:before="5"/>
              <w:ind w:left="117"/>
              <w:rPr>
                <w:b/>
                <w:sz w:val="24"/>
                <w:szCs w:val="24"/>
              </w:rPr>
            </w:pPr>
            <w:r>
              <w:rPr>
                <w:b/>
                <w:sz w:val="24"/>
                <w:szCs w:val="24"/>
              </w:rPr>
              <w:t>Requestor</w:t>
            </w:r>
            <w:r w:rsidR="00480719" w:rsidRPr="00364DA9">
              <w:rPr>
                <w:b/>
                <w:sz w:val="24"/>
                <w:szCs w:val="24"/>
              </w:rPr>
              <w:t xml:space="preserve"> Signature</w:t>
            </w:r>
          </w:p>
        </w:tc>
      </w:tr>
      <w:tr w:rsidR="006251BB" w14:paraId="3C1511A9" w14:textId="77777777" w:rsidTr="00364DA9">
        <w:trPr>
          <w:trHeight w:val="430"/>
        </w:trPr>
        <w:tc>
          <w:tcPr>
            <w:tcW w:w="10710" w:type="dxa"/>
            <w:gridSpan w:val="2"/>
            <w:tcBorders>
              <w:top w:val="nil"/>
            </w:tcBorders>
          </w:tcPr>
          <w:p w14:paraId="2BBF147B" w14:textId="2680DBCB" w:rsidR="006251BB" w:rsidRDefault="006251BB">
            <w:pPr>
              <w:pStyle w:val="TableParagraph"/>
              <w:rPr>
                <w:rFonts w:ascii="Times New Roman"/>
                <w:sz w:val="24"/>
                <w:szCs w:val="24"/>
              </w:rPr>
            </w:pPr>
          </w:p>
          <w:p w14:paraId="387CCF7E" w14:textId="77777777" w:rsidR="00364DA9" w:rsidRDefault="00364DA9">
            <w:pPr>
              <w:pStyle w:val="TableParagraph"/>
              <w:rPr>
                <w:rFonts w:ascii="Times New Roman"/>
                <w:sz w:val="24"/>
                <w:szCs w:val="24"/>
              </w:rPr>
            </w:pPr>
          </w:p>
          <w:p w14:paraId="7C3FF132" w14:textId="30AE59FD" w:rsidR="00364DA9" w:rsidRPr="00364DA9" w:rsidRDefault="00364DA9">
            <w:pPr>
              <w:pStyle w:val="TableParagraph"/>
              <w:rPr>
                <w:rFonts w:ascii="Times New Roman"/>
                <w:sz w:val="24"/>
                <w:szCs w:val="24"/>
              </w:rPr>
            </w:pPr>
          </w:p>
        </w:tc>
      </w:tr>
      <w:tr w:rsidR="006251BB" w14:paraId="3D429F5C" w14:textId="77777777" w:rsidTr="00364DA9">
        <w:trPr>
          <w:trHeight w:val="292"/>
        </w:trPr>
        <w:tc>
          <w:tcPr>
            <w:tcW w:w="5486" w:type="dxa"/>
            <w:shd w:val="clear" w:color="auto" w:fill="B4C5E7"/>
          </w:tcPr>
          <w:p w14:paraId="0F535C09" w14:textId="77777777" w:rsidR="006251BB" w:rsidRPr="00364DA9" w:rsidRDefault="00480719">
            <w:pPr>
              <w:pStyle w:val="TableParagraph"/>
              <w:spacing w:before="5" w:line="267" w:lineRule="exact"/>
              <w:ind w:left="117"/>
              <w:rPr>
                <w:b/>
                <w:sz w:val="24"/>
                <w:szCs w:val="24"/>
              </w:rPr>
            </w:pPr>
            <w:r w:rsidRPr="00364DA9">
              <w:rPr>
                <w:b/>
                <w:sz w:val="24"/>
                <w:szCs w:val="24"/>
              </w:rPr>
              <w:t>Print Name</w:t>
            </w:r>
          </w:p>
        </w:tc>
        <w:tc>
          <w:tcPr>
            <w:tcW w:w="5224" w:type="dxa"/>
            <w:shd w:val="clear" w:color="auto" w:fill="B4C5E7"/>
          </w:tcPr>
          <w:p w14:paraId="0BFE7E5E" w14:textId="77777777" w:rsidR="006251BB" w:rsidRPr="00364DA9" w:rsidRDefault="00480719">
            <w:pPr>
              <w:pStyle w:val="TableParagraph"/>
              <w:spacing w:before="5" w:line="267" w:lineRule="exact"/>
              <w:ind w:left="117"/>
              <w:rPr>
                <w:b/>
                <w:sz w:val="24"/>
                <w:szCs w:val="24"/>
              </w:rPr>
            </w:pPr>
            <w:r w:rsidRPr="00364DA9">
              <w:rPr>
                <w:b/>
                <w:sz w:val="24"/>
                <w:szCs w:val="24"/>
              </w:rPr>
              <w:t>Date</w:t>
            </w:r>
          </w:p>
        </w:tc>
      </w:tr>
      <w:tr w:rsidR="006251BB" w14:paraId="1E28D44F" w14:textId="77777777" w:rsidTr="00364DA9">
        <w:trPr>
          <w:trHeight w:val="429"/>
        </w:trPr>
        <w:tc>
          <w:tcPr>
            <w:tcW w:w="5486" w:type="dxa"/>
          </w:tcPr>
          <w:p w14:paraId="6DB727DB" w14:textId="77777777" w:rsidR="006251BB" w:rsidRDefault="006251BB">
            <w:pPr>
              <w:pStyle w:val="TableParagraph"/>
              <w:rPr>
                <w:rFonts w:ascii="Times New Roman"/>
                <w:sz w:val="24"/>
                <w:szCs w:val="24"/>
              </w:rPr>
            </w:pPr>
          </w:p>
          <w:p w14:paraId="3FE863A4" w14:textId="5C8176CB" w:rsidR="00364DA9" w:rsidRPr="00364DA9" w:rsidRDefault="00364DA9">
            <w:pPr>
              <w:pStyle w:val="TableParagraph"/>
              <w:rPr>
                <w:rFonts w:ascii="Times New Roman"/>
                <w:sz w:val="24"/>
                <w:szCs w:val="24"/>
              </w:rPr>
            </w:pPr>
          </w:p>
        </w:tc>
        <w:tc>
          <w:tcPr>
            <w:tcW w:w="5224" w:type="dxa"/>
          </w:tcPr>
          <w:p w14:paraId="51434E8A" w14:textId="77777777" w:rsidR="006251BB" w:rsidRPr="00364DA9" w:rsidRDefault="006251BB">
            <w:pPr>
              <w:pStyle w:val="TableParagraph"/>
              <w:rPr>
                <w:rFonts w:ascii="Times New Roman"/>
                <w:sz w:val="24"/>
                <w:szCs w:val="24"/>
              </w:rPr>
            </w:pPr>
          </w:p>
        </w:tc>
      </w:tr>
    </w:tbl>
    <w:p w14:paraId="1F659BD0" w14:textId="77777777" w:rsidR="006251BB" w:rsidRDefault="006251BB">
      <w:pPr>
        <w:rPr>
          <w:rFonts w:ascii="Times New Roman"/>
        </w:rPr>
        <w:sectPr w:rsidR="006251BB">
          <w:pgSz w:w="12240" w:h="15840"/>
          <w:pgMar w:top="1500" w:right="1260" w:bottom="280" w:left="1200" w:header="720" w:footer="720" w:gutter="0"/>
          <w:cols w:space="720"/>
        </w:sectPr>
      </w:pPr>
    </w:p>
    <w:tbl>
      <w:tblPr>
        <w:tblW w:w="107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6251BB" w14:paraId="512AAF4E" w14:textId="77777777" w:rsidTr="00364DA9">
        <w:trPr>
          <w:trHeight w:val="331"/>
        </w:trPr>
        <w:tc>
          <w:tcPr>
            <w:tcW w:w="10710" w:type="dxa"/>
            <w:tcBorders>
              <w:top w:val="nil"/>
              <w:left w:val="nil"/>
              <w:bottom w:val="nil"/>
              <w:right w:val="nil"/>
            </w:tcBorders>
            <w:shd w:val="clear" w:color="auto" w:fill="000000"/>
          </w:tcPr>
          <w:p w14:paraId="18174E7C" w14:textId="7A50CF50" w:rsidR="006251BB" w:rsidRPr="00364DA9" w:rsidRDefault="00480719">
            <w:pPr>
              <w:pStyle w:val="TableParagraph"/>
              <w:spacing w:line="268" w:lineRule="exact"/>
              <w:ind w:left="7"/>
              <w:rPr>
                <w:b/>
                <w:sz w:val="24"/>
                <w:szCs w:val="24"/>
              </w:rPr>
            </w:pPr>
            <w:r w:rsidRPr="00364DA9">
              <w:rPr>
                <w:b/>
                <w:color w:val="FFFFFF"/>
                <w:sz w:val="24"/>
                <w:szCs w:val="24"/>
              </w:rPr>
              <w:lastRenderedPageBreak/>
              <w:t xml:space="preserve">Part 2 – To be Completed by the </w:t>
            </w:r>
            <w:r w:rsidR="00364DA9" w:rsidRPr="00364DA9">
              <w:rPr>
                <w:b/>
                <w:sz w:val="24"/>
                <w:szCs w:val="24"/>
              </w:rPr>
              <w:t xml:space="preserve">Requestor </w:t>
            </w:r>
            <w:r w:rsidRPr="00364DA9">
              <w:rPr>
                <w:b/>
                <w:color w:val="FFFFFF"/>
                <w:sz w:val="24"/>
                <w:szCs w:val="24"/>
              </w:rPr>
              <w:t>'s Medical Provider</w:t>
            </w:r>
          </w:p>
        </w:tc>
      </w:tr>
      <w:tr w:rsidR="006251BB" w14:paraId="68EA9997" w14:textId="77777777" w:rsidTr="00364DA9">
        <w:trPr>
          <w:trHeight w:val="288"/>
        </w:trPr>
        <w:tc>
          <w:tcPr>
            <w:tcW w:w="10710" w:type="dxa"/>
            <w:tcBorders>
              <w:top w:val="nil"/>
              <w:bottom w:val="nil"/>
            </w:tcBorders>
            <w:shd w:val="clear" w:color="auto" w:fill="B4C5E7"/>
          </w:tcPr>
          <w:p w14:paraId="6D942F61" w14:textId="4B5B1E4B" w:rsidR="006251BB" w:rsidRPr="00364DA9" w:rsidRDefault="00364DA9">
            <w:pPr>
              <w:pStyle w:val="TableParagraph"/>
              <w:spacing w:line="268" w:lineRule="exact"/>
              <w:ind w:left="117"/>
              <w:rPr>
                <w:b/>
                <w:sz w:val="24"/>
                <w:szCs w:val="24"/>
              </w:rPr>
            </w:pPr>
            <w:r>
              <w:rPr>
                <w:b/>
                <w:sz w:val="24"/>
                <w:szCs w:val="24"/>
              </w:rPr>
              <w:t>Requestor</w:t>
            </w:r>
            <w:r w:rsidR="00480719" w:rsidRPr="00364DA9">
              <w:rPr>
                <w:b/>
                <w:sz w:val="24"/>
                <w:szCs w:val="24"/>
              </w:rPr>
              <w:t xml:space="preserve"> Name</w:t>
            </w:r>
          </w:p>
        </w:tc>
      </w:tr>
      <w:tr w:rsidR="006251BB" w14:paraId="7A66F69E" w14:textId="77777777" w:rsidTr="00364DA9">
        <w:trPr>
          <w:trHeight w:val="430"/>
        </w:trPr>
        <w:tc>
          <w:tcPr>
            <w:tcW w:w="10710" w:type="dxa"/>
            <w:tcBorders>
              <w:top w:val="nil"/>
            </w:tcBorders>
          </w:tcPr>
          <w:p w14:paraId="0B1331B7" w14:textId="77777777" w:rsidR="006251BB" w:rsidRPr="00364DA9" w:rsidRDefault="006251BB">
            <w:pPr>
              <w:pStyle w:val="TableParagraph"/>
              <w:rPr>
                <w:rFonts w:ascii="Times New Roman"/>
                <w:sz w:val="24"/>
                <w:szCs w:val="24"/>
              </w:rPr>
            </w:pPr>
          </w:p>
        </w:tc>
      </w:tr>
      <w:tr w:rsidR="006251BB" w14:paraId="12DBD636" w14:textId="77777777" w:rsidTr="00364DA9">
        <w:trPr>
          <w:trHeight w:val="293"/>
        </w:trPr>
        <w:tc>
          <w:tcPr>
            <w:tcW w:w="10710" w:type="dxa"/>
            <w:tcBorders>
              <w:bottom w:val="nil"/>
            </w:tcBorders>
            <w:shd w:val="clear" w:color="auto" w:fill="B4C5E7"/>
          </w:tcPr>
          <w:p w14:paraId="5B1013FE" w14:textId="77777777" w:rsidR="006251BB" w:rsidRPr="00364DA9" w:rsidRDefault="00480719">
            <w:pPr>
              <w:pStyle w:val="TableParagraph"/>
              <w:spacing w:before="5"/>
              <w:ind w:left="117"/>
              <w:rPr>
                <w:b/>
                <w:sz w:val="24"/>
                <w:szCs w:val="24"/>
              </w:rPr>
            </w:pPr>
            <w:r w:rsidRPr="00364DA9">
              <w:rPr>
                <w:b/>
                <w:sz w:val="24"/>
                <w:szCs w:val="24"/>
              </w:rPr>
              <w:t>Medical Certification for COVID-19 Vaccine Exception</w:t>
            </w:r>
          </w:p>
        </w:tc>
      </w:tr>
      <w:tr w:rsidR="006251BB" w14:paraId="2344620E" w14:textId="77777777" w:rsidTr="00364DA9">
        <w:trPr>
          <w:trHeight w:val="5953"/>
        </w:trPr>
        <w:tc>
          <w:tcPr>
            <w:tcW w:w="10710" w:type="dxa"/>
            <w:tcBorders>
              <w:top w:val="nil"/>
            </w:tcBorders>
          </w:tcPr>
          <w:p w14:paraId="16B58E6A" w14:textId="77777777" w:rsidR="006251BB" w:rsidRPr="00364DA9" w:rsidRDefault="006251BB">
            <w:pPr>
              <w:pStyle w:val="TableParagraph"/>
              <w:spacing w:before="8"/>
              <w:rPr>
                <w:rFonts w:ascii="Arial"/>
                <w:sz w:val="24"/>
                <w:szCs w:val="24"/>
              </w:rPr>
            </w:pPr>
          </w:p>
          <w:p w14:paraId="4E254635" w14:textId="77777777" w:rsidR="006251BB" w:rsidRPr="00364DA9" w:rsidRDefault="00480719">
            <w:pPr>
              <w:pStyle w:val="TableParagraph"/>
              <w:ind w:left="117"/>
              <w:rPr>
                <w:sz w:val="24"/>
                <w:szCs w:val="24"/>
              </w:rPr>
            </w:pPr>
            <w:r w:rsidRPr="00364DA9">
              <w:rPr>
                <w:sz w:val="24"/>
                <w:szCs w:val="24"/>
              </w:rPr>
              <w:t>Dear Medical Provider:</w:t>
            </w:r>
          </w:p>
          <w:p w14:paraId="070346F5" w14:textId="435EB6DF" w:rsidR="006251BB" w:rsidRPr="00364DA9" w:rsidRDefault="00F128CA">
            <w:pPr>
              <w:pStyle w:val="TableParagraph"/>
              <w:spacing w:before="120"/>
              <w:ind w:left="117" w:right="22"/>
              <w:rPr>
                <w:color w:val="FF0000"/>
                <w:sz w:val="24"/>
                <w:szCs w:val="24"/>
              </w:rPr>
            </w:pPr>
            <w:r w:rsidRPr="00364DA9">
              <w:rPr>
                <w:color w:val="FF0000"/>
                <w:sz w:val="24"/>
                <w:szCs w:val="24"/>
              </w:rPr>
              <w:t>_____________ (Company)</w:t>
            </w:r>
            <w:r w:rsidRPr="00364DA9">
              <w:rPr>
                <w:sz w:val="24"/>
                <w:szCs w:val="24"/>
              </w:rPr>
              <w:t xml:space="preserve"> </w:t>
            </w:r>
            <w:r w:rsidR="00480719" w:rsidRPr="00364DA9">
              <w:rPr>
                <w:sz w:val="24"/>
                <w:szCs w:val="24"/>
              </w:rPr>
              <w:t xml:space="preserve">requires its </w:t>
            </w:r>
            <w:r w:rsidR="00480719" w:rsidRPr="00364DA9">
              <w:rPr>
                <w:spacing w:val="-3"/>
                <w:sz w:val="24"/>
                <w:szCs w:val="24"/>
              </w:rPr>
              <w:t>employees</w:t>
            </w:r>
            <w:r w:rsidR="00364DA9">
              <w:rPr>
                <w:spacing w:val="-3"/>
                <w:sz w:val="24"/>
                <w:szCs w:val="24"/>
              </w:rPr>
              <w:t>/contractors/volunteers</w:t>
            </w:r>
            <w:r w:rsidR="00480719" w:rsidRPr="00364DA9">
              <w:rPr>
                <w:spacing w:val="-3"/>
                <w:sz w:val="24"/>
                <w:szCs w:val="24"/>
              </w:rPr>
              <w:t xml:space="preserve"> </w:t>
            </w:r>
            <w:r w:rsidR="00480719" w:rsidRPr="00364DA9">
              <w:rPr>
                <w:sz w:val="24"/>
                <w:szCs w:val="24"/>
              </w:rPr>
              <w:t>to be fully vaccinated against COVID-19</w:t>
            </w:r>
            <w:r w:rsidRPr="00364DA9">
              <w:rPr>
                <w:sz w:val="24"/>
                <w:szCs w:val="24"/>
              </w:rPr>
              <w:t xml:space="preserve">. </w:t>
            </w:r>
            <w:r w:rsidR="00480719" w:rsidRPr="00364DA9">
              <w:rPr>
                <w:sz w:val="24"/>
                <w:szCs w:val="24"/>
              </w:rPr>
              <w:t xml:space="preserve"> The individual named above is </w:t>
            </w:r>
            <w:r w:rsidR="00480719" w:rsidRPr="00364DA9">
              <w:rPr>
                <w:spacing w:val="-3"/>
                <w:sz w:val="24"/>
                <w:szCs w:val="24"/>
              </w:rPr>
              <w:t xml:space="preserve">seeking </w:t>
            </w:r>
            <w:r w:rsidR="00480719" w:rsidRPr="00364DA9">
              <w:rPr>
                <w:sz w:val="24"/>
                <w:szCs w:val="24"/>
              </w:rPr>
              <w:t xml:space="preserve">a medical </w:t>
            </w:r>
            <w:r w:rsidR="00111A66">
              <w:rPr>
                <w:sz w:val="24"/>
                <w:szCs w:val="24"/>
              </w:rPr>
              <w:t xml:space="preserve">or psychological </w:t>
            </w:r>
            <w:r w:rsidR="00480719" w:rsidRPr="00364DA9">
              <w:rPr>
                <w:spacing w:val="-3"/>
                <w:sz w:val="24"/>
                <w:szCs w:val="24"/>
              </w:rPr>
              <w:t xml:space="preserve">exception </w:t>
            </w:r>
            <w:r w:rsidR="00480719" w:rsidRPr="00364DA9">
              <w:rPr>
                <w:sz w:val="24"/>
                <w:szCs w:val="24"/>
              </w:rPr>
              <w:t xml:space="preserve">to the requirement </w:t>
            </w:r>
            <w:r w:rsidR="00480719" w:rsidRPr="00364DA9">
              <w:rPr>
                <w:spacing w:val="-3"/>
                <w:sz w:val="24"/>
                <w:szCs w:val="24"/>
              </w:rPr>
              <w:t xml:space="preserve">for </w:t>
            </w:r>
            <w:r w:rsidR="00480719" w:rsidRPr="00364DA9">
              <w:rPr>
                <w:sz w:val="24"/>
                <w:szCs w:val="24"/>
              </w:rPr>
              <w:t xml:space="preserve">COVID-19 vaccination or a delay because of a temporary </w:t>
            </w:r>
            <w:r w:rsidR="00480719" w:rsidRPr="00364DA9">
              <w:rPr>
                <w:spacing w:val="-3"/>
                <w:sz w:val="24"/>
                <w:szCs w:val="24"/>
              </w:rPr>
              <w:t xml:space="preserve">condition </w:t>
            </w:r>
            <w:r w:rsidR="00480719" w:rsidRPr="00364DA9">
              <w:rPr>
                <w:sz w:val="24"/>
                <w:szCs w:val="24"/>
              </w:rPr>
              <w:t xml:space="preserve">or </w:t>
            </w:r>
            <w:r w:rsidR="003C0071" w:rsidRPr="00364DA9">
              <w:rPr>
                <w:sz w:val="24"/>
                <w:szCs w:val="24"/>
              </w:rPr>
              <w:t xml:space="preserve">medical </w:t>
            </w:r>
            <w:r w:rsidR="003C0071">
              <w:rPr>
                <w:sz w:val="24"/>
                <w:szCs w:val="24"/>
              </w:rPr>
              <w:t>or psychological</w:t>
            </w:r>
            <w:r w:rsidR="00480719" w:rsidRPr="00364DA9">
              <w:rPr>
                <w:sz w:val="24"/>
                <w:szCs w:val="24"/>
              </w:rPr>
              <w:t xml:space="preserve"> circumstance. Please complete this form to assist </w:t>
            </w:r>
            <w:r w:rsidRPr="00364DA9">
              <w:rPr>
                <w:color w:val="FF0000"/>
                <w:sz w:val="24"/>
                <w:szCs w:val="24"/>
              </w:rPr>
              <w:t>_____________ (Company)</w:t>
            </w:r>
            <w:r w:rsidRPr="00364DA9">
              <w:rPr>
                <w:sz w:val="24"/>
                <w:szCs w:val="24"/>
              </w:rPr>
              <w:t xml:space="preserve"> </w:t>
            </w:r>
            <w:r w:rsidR="00480719" w:rsidRPr="00364DA9">
              <w:rPr>
                <w:sz w:val="24"/>
                <w:szCs w:val="24"/>
              </w:rPr>
              <w:t xml:space="preserve">in its </w:t>
            </w:r>
            <w:r w:rsidR="00480719" w:rsidRPr="00364DA9">
              <w:rPr>
                <w:spacing w:val="-3"/>
                <w:sz w:val="24"/>
                <w:szCs w:val="24"/>
              </w:rPr>
              <w:t xml:space="preserve">reasonable </w:t>
            </w:r>
            <w:r w:rsidR="00480719" w:rsidRPr="00364DA9">
              <w:rPr>
                <w:sz w:val="24"/>
                <w:szCs w:val="24"/>
              </w:rPr>
              <w:t xml:space="preserve">accommodation process. If you have </w:t>
            </w:r>
            <w:r w:rsidR="00480719" w:rsidRPr="00364DA9">
              <w:rPr>
                <w:spacing w:val="-3"/>
                <w:sz w:val="24"/>
                <w:szCs w:val="24"/>
              </w:rPr>
              <w:t xml:space="preserve">questions </w:t>
            </w:r>
            <w:r w:rsidR="00480719" w:rsidRPr="00364DA9">
              <w:rPr>
                <w:sz w:val="24"/>
                <w:szCs w:val="24"/>
              </w:rPr>
              <w:t xml:space="preserve">about completing this </w:t>
            </w:r>
            <w:r w:rsidR="00480719" w:rsidRPr="00364DA9">
              <w:rPr>
                <w:spacing w:val="-3"/>
                <w:sz w:val="24"/>
                <w:szCs w:val="24"/>
              </w:rPr>
              <w:t xml:space="preserve">form, </w:t>
            </w:r>
            <w:r w:rsidR="00480719" w:rsidRPr="00364DA9">
              <w:rPr>
                <w:sz w:val="24"/>
                <w:szCs w:val="24"/>
              </w:rPr>
              <w:t xml:space="preserve">please contact </w:t>
            </w:r>
            <w:r w:rsidRPr="00364DA9">
              <w:rPr>
                <w:color w:val="FF0000"/>
                <w:sz w:val="24"/>
                <w:szCs w:val="24"/>
              </w:rPr>
              <w:t>_____________ (Company)</w:t>
            </w:r>
            <w:r w:rsidR="00480719" w:rsidRPr="00364DA9">
              <w:rPr>
                <w:color w:val="FF0000"/>
                <w:sz w:val="24"/>
                <w:szCs w:val="24"/>
              </w:rPr>
              <w:t>’s</w:t>
            </w:r>
            <w:r w:rsidR="00480719" w:rsidRPr="00364DA9">
              <w:rPr>
                <w:sz w:val="24"/>
                <w:szCs w:val="24"/>
              </w:rPr>
              <w:t xml:space="preserve"> reasonable accommodation </w:t>
            </w:r>
            <w:r w:rsidR="00480719" w:rsidRPr="00364DA9">
              <w:rPr>
                <w:spacing w:val="-3"/>
                <w:sz w:val="24"/>
                <w:szCs w:val="24"/>
              </w:rPr>
              <w:t xml:space="preserve">coordinator </w:t>
            </w:r>
            <w:r w:rsidR="00480719" w:rsidRPr="00364DA9">
              <w:rPr>
                <w:sz w:val="24"/>
                <w:szCs w:val="24"/>
              </w:rPr>
              <w:t>at [</w:t>
            </w:r>
            <w:r w:rsidR="00480719" w:rsidRPr="00364DA9">
              <w:rPr>
                <w:color w:val="FF0000"/>
                <w:sz w:val="24"/>
                <w:szCs w:val="24"/>
              </w:rPr>
              <w:t xml:space="preserve">EMAIL AND </w:t>
            </w:r>
            <w:r w:rsidR="00480719" w:rsidRPr="00364DA9">
              <w:rPr>
                <w:color w:val="FF0000"/>
                <w:spacing w:val="-4"/>
                <w:sz w:val="24"/>
                <w:szCs w:val="24"/>
              </w:rPr>
              <w:t>PHONE</w:t>
            </w:r>
            <w:r w:rsidR="00480719" w:rsidRPr="00364DA9">
              <w:rPr>
                <w:color w:val="FF0000"/>
                <w:spacing w:val="-13"/>
                <w:sz w:val="24"/>
                <w:szCs w:val="24"/>
              </w:rPr>
              <w:t xml:space="preserve"> </w:t>
            </w:r>
            <w:r w:rsidR="00480719" w:rsidRPr="00364DA9">
              <w:rPr>
                <w:color w:val="FF0000"/>
                <w:sz w:val="24"/>
                <w:szCs w:val="24"/>
              </w:rPr>
              <w:t>HERE].</w:t>
            </w:r>
          </w:p>
          <w:p w14:paraId="23C5E778" w14:textId="3B2BCB3C" w:rsidR="006251BB" w:rsidRPr="00364DA9" w:rsidRDefault="00F128CA">
            <w:pPr>
              <w:pStyle w:val="TableParagraph"/>
              <w:spacing w:before="7"/>
              <w:rPr>
                <w:rFonts w:ascii="Arial"/>
                <w:color w:val="FF0000"/>
                <w:sz w:val="24"/>
                <w:szCs w:val="24"/>
              </w:rPr>
            </w:pPr>
            <w:r w:rsidRPr="00364DA9">
              <w:rPr>
                <w:rFonts w:ascii="Arial"/>
                <w:color w:val="FF0000"/>
                <w:sz w:val="24"/>
                <w:szCs w:val="24"/>
              </w:rPr>
              <w:t xml:space="preserve"> </w:t>
            </w:r>
          </w:p>
          <w:p w14:paraId="7A4D9E7D" w14:textId="77777777" w:rsidR="006251BB" w:rsidRPr="00364DA9" w:rsidRDefault="00480719">
            <w:pPr>
              <w:pStyle w:val="TableParagraph"/>
              <w:ind w:left="117"/>
              <w:rPr>
                <w:sz w:val="24"/>
                <w:szCs w:val="24"/>
              </w:rPr>
            </w:pPr>
            <w:r w:rsidRPr="00364DA9">
              <w:rPr>
                <w:sz w:val="24"/>
                <w:szCs w:val="24"/>
              </w:rPr>
              <w:t>Please provide at least the following information, where applicable:</w:t>
            </w:r>
          </w:p>
          <w:p w14:paraId="6A61A8BD" w14:textId="77777777" w:rsidR="00111A66" w:rsidRDefault="00364DA9" w:rsidP="001F0DD3">
            <w:pPr>
              <w:pStyle w:val="TableParagraph"/>
              <w:numPr>
                <w:ilvl w:val="0"/>
                <w:numId w:val="1"/>
              </w:numPr>
              <w:tabs>
                <w:tab w:val="left" w:pos="838"/>
              </w:tabs>
              <w:spacing w:before="134" w:line="237" w:lineRule="auto"/>
              <w:ind w:left="810" w:right="533"/>
              <w:rPr>
                <w:sz w:val="24"/>
                <w:szCs w:val="24"/>
              </w:rPr>
            </w:pPr>
            <w:r w:rsidRPr="00111A66">
              <w:rPr>
                <w:sz w:val="24"/>
                <w:szCs w:val="24"/>
              </w:rPr>
              <w:t>Identify specifically the medical</w:t>
            </w:r>
            <w:r w:rsidR="00111A66" w:rsidRPr="00111A66">
              <w:rPr>
                <w:sz w:val="24"/>
                <w:szCs w:val="24"/>
              </w:rPr>
              <w:t xml:space="preserve">/psychological </w:t>
            </w:r>
            <w:r w:rsidRPr="00111A66">
              <w:rPr>
                <w:sz w:val="24"/>
                <w:szCs w:val="24"/>
              </w:rPr>
              <w:t>condition or disability this individual has</w:t>
            </w:r>
            <w:r w:rsidR="00235891" w:rsidRPr="00111A66">
              <w:rPr>
                <w:sz w:val="24"/>
                <w:szCs w:val="24"/>
              </w:rPr>
              <w:t xml:space="preserve"> </w:t>
            </w:r>
            <w:r w:rsidR="00111A66" w:rsidRPr="00111A66">
              <w:rPr>
                <w:sz w:val="24"/>
                <w:szCs w:val="24"/>
              </w:rPr>
              <w:t xml:space="preserve">that would qualify as </w:t>
            </w:r>
            <w:r w:rsidR="00235891" w:rsidRPr="00111A66">
              <w:rPr>
                <w:sz w:val="24"/>
                <w:szCs w:val="24"/>
              </w:rPr>
              <w:t xml:space="preserve">being an exception to getting a COVID-19 vaccination.  </w:t>
            </w:r>
          </w:p>
          <w:p w14:paraId="129327A7" w14:textId="77777777" w:rsidR="00111A66" w:rsidRDefault="00111A66" w:rsidP="00111A66">
            <w:pPr>
              <w:pStyle w:val="TableParagraph"/>
              <w:tabs>
                <w:tab w:val="left" w:pos="838"/>
              </w:tabs>
              <w:spacing w:before="134" w:line="237" w:lineRule="auto"/>
              <w:ind w:left="450" w:right="533"/>
              <w:rPr>
                <w:sz w:val="24"/>
                <w:szCs w:val="24"/>
              </w:rPr>
            </w:pPr>
          </w:p>
          <w:p w14:paraId="6213E0FE" w14:textId="77777777" w:rsidR="00111A66" w:rsidRDefault="00111A66" w:rsidP="00111A66">
            <w:pPr>
              <w:pStyle w:val="TableParagraph"/>
              <w:tabs>
                <w:tab w:val="left" w:pos="838"/>
              </w:tabs>
              <w:spacing w:before="134" w:line="237" w:lineRule="auto"/>
              <w:ind w:left="450" w:right="533"/>
              <w:rPr>
                <w:sz w:val="24"/>
                <w:szCs w:val="24"/>
              </w:rPr>
            </w:pPr>
          </w:p>
          <w:p w14:paraId="5D23DFB8" w14:textId="77777777" w:rsidR="00111A66" w:rsidRDefault="00111A66" w:rsidP="00111A66">
            <w:pPr>
              <w:pStyle w:val="TableParagraph"/>
              <w:tabs>
                <w:tab w:val="left" w:pos="838"/>
              </w:tabs>
              <w:spacing w:before="134" w:line="237" w:lineRule="auto"/>
              <w:ind w:left="450" w:right="533"/>
              <w:rPr>
                <w:sz w:val="24"/>
                <w:szCs w:val="24"/>
              </w:rPr>
            </w:pPr>
          </w:p>
          <w:p w14:paraId="76DF1BEA" w14:textId="77777777" w:rsidR="00111A66" w:rsidRDefault="00111A66" w:rsidP="00111A66">
            <w:pPr>
              <w:pStyle w:val="TableParagraph"/>
              <w:tabs>
                <w:tab w:val="left" w:pos="838"/>
              </w:tabs>
              <w:spacing w:before="134" w:line="237" w:lineRule="auto"/>
              <w:ind w:left="450" w:right="533"/>
              <w:rPr>
                <w:sz w:val="24"/>
                <w:szCs w:val="24"/>
              </w:rPr>
            </w:pPr>
          </w:p>
          <w:p w14:paraId="4F7CC5BE" w14:textId="77777777" w:rsidR="00111A66" w:rsidRDefault="00111A66" w:rsidP="00111A66">
            <w:pPr>
              <w:pStyle w:val="TableParagraph"/>
              <w:tabs>
                <w:tab w:val="left" w:pos="838"/>
              </w:tabs>
              <w:spacing w:before="134" w:line="237" w:lineRule="auto"/>
              <w:ind w:left="450" w:right="533"/>
              <w:rPr>
                <w:sz w:val="24"/>
                <w:szCs w:val="24"/>
              </w:rPr>
            </w:pPr>
          </w:p>
          <w:p w14:paraId="1DB2FC3A" w14:textId="77777777" w:rsidR="00111A66" w:rsidRDefault="00111A66" w:rsidP="00111A66">
            <w:pPr>
              <w:pStyle w:val="TableParagraph"/>
              <w:tabs>
                <w:tab w:val="left" w:pos="838"/>
              </w:tabs>
              <w:spacing w:before="134" w:line="237" w:lineRule="auto"/>
              <w:ind w:left="450" w:right="533"/>
              <w:rPr>
                <w:sz w:val="24"/>
                <w:szCs w:val="24"/>
              </w:rPr>
            </w:pPr>
          </w:p>
          <w:p w14:paraId="18BD6340" w14:textId="77777777" w:rsidR="00111A66" w:rsidRDefault="00111A66" w:rsidP="00111A66">
            <w:pPr>
              <w:pStyle w:val="TableParagraph"/>
              <w:tabs>
                <w:tab w:val="left" w:pos="838"/>
              </w:tabs>
              <w:spacing w:before="134" w:line="237" w:lineRule="auto"/>
              <w:ind w:left="450" w:right="533"/>
              <w:rPr>
                <w:sz w:val="24"/>
                <w:szCs w:val="24"/>
              </w:rPr>
            </w:pPr>
          </w:p>
          <w:p w14:paraId="5F51B3DC" w14:textId="77777777" w:rsidR="00111A66" w:rsidRDefault="00111A66" w:rsidP="00111A66">
            <w:pPr>
              <w:pStyle w:val="TableParagraph"/>
              <w:tabs>
                <w:tab w:val="left" w:pos="838"/>
              </w:tabs>
              <w:spacing w:before="134" w:line="237" w:lineRule="auto"/>
              <w:ind w:left="450" w:right="533"/>
              <w:rPr>
                <w:sz w:val="24"/>
                <w:szCs w:val="24"/>
              </w:rPr>
            </w:pPr>
          </w:p>
          <w:p w14:paraId="7A3B879C" w14:textId="5C6DDB9B" w:rsidR="00111A66" w:rsidRDefault="00111A66" w:rsidP="00111A66">
            <w:pPr>
              <w:pStyle w:val="TableParagraph"/>
              <w:tabs>
                <w:tab w:val="left" w:pos="838"/>
              </w:tabs>
              <w:spacing w:before="134" w:line="237" w:lineRule="auto"/>
              <w:ind w:left="450" w:right="533"/>
              <w:rPr>
                <w:sz w:val="24"/>
                <w:szCs w:val="24"/>
              </w:rPr>
            </w:pPr>
          </w:p>
          <w:p w14:paraId="2979C588" w14:textId="77F12C40" w:rsidR="00364DA9" w:rsidRPr="00111A66" w:rsidRDefault="00235891" w:rsidP="001F0DD3">
            <w:pPr>
              <w:pStyle w:val="TableParagraph"/>
              <w:numPr>
                <w:ilvl w:val="0"/>
                <w:numId w:val="1"/>
              </w:numPr>
              <w:tabs>
                <w:tab w:val="left" w:pos="838"/>
              </w:tabs>
              <w:spacing w:before="134" w:line="237" w:lineRule="auto"/>
              <w:ind w:left="810" w:right="533"/>
              <w:rPr>
                <w:sz w:val="24"/>
                <w:szCs w:val="24"/>
              </w:rPr>
            </w:pPr>
            <w:r w:rsidRPr="00111A66">
              <w:rPr>
                <w:sz w:val="24"/>
                <w:szCs w:val="24"/>
              </w:rPr>
              <w:t xml:space="preserve">For each condition listed, also please specifically list each COVID-19 vaccination the individual cannot receive and why:  Pfizer, </w:t>
            </w:r>
            <w:proofErr w:type="spellStart"/>
            <w:r w:rsidR="001A1E6B" w:rsidRPr="00111A66">
              <w:rPr>
                <w:sz w:val="24"/>
                <w:szCs w:val="24"/>
              </w:rPr>
              <w:t>Moderna</w:t>
            </w:r>
            <w:proofErr w:type="spellEnd"/>
            <w:r w:rsidR="001A1E6B" w:rsidRPr="00111A66">
              <w:rPr>
                <w:sz w:val="24"/>
                <w:szCs w:val="24"/>
              </w:rPr>
              <w:t xml:space="preserve"> </w:t>
            </w:r>
            <w:r w:rsidRPr="00111A66">
              <w:rPr>
                <w:sz w:val="24"/>
                <w:szCs w:val="24"/>
              </w:rPr>
              <w:t xml:space="preserve">and </w:t>
            </w:r>
            <w:r w:rsidR="00B24266" w:rsidRPr="00111A66">
              <w:rPr>
                <w:sz w:val="24"/>
                <w:szCs w:val="24"/>
              </w:rPr>
              <w:t>Janssen</w:t>
            </w:r>
            <w:r w:rsidRPr="00111A66">
              <w:rPr>
                <w:sz w:val="24"/>
                <w:szCs w:val="24"/>
              </w:rPr>
              <w:t xml:space="preserve">.  </w:t>
            </w:r>
          </w:p>
          <w:p w14:paraId="52F399B6" w14:textId="665CC8BC" w:rsidR="009A1B02" w:rsidRDefault="009A1B02" w:rsidP="00235891">
            <w:pPr>
              <w:pStyle w:val="TableParagraph"/>
              <w:tabs>
                <w:tab w:val="left" w:pos="838"/>
              </w:tabs>
              <w:spacing w:before="134" w:line="237" w:lineRule="auto"/>
              <w:ind w:left="810" w:right="533"/>
              <w:rPr>
                <w:sz w:val="24"/>
                <w:szCs w:val="24"/>
              </w:rPr>
            </w:pPr>
          </w:p>
          <w:p w14:paraId="108DCA89" w14:textId="2A9FB560" w:rsidR="009A1B02" w:rsidRDefault="009A1B02" w:rsidP="00235891">
            <w:pPr>
              <w:pStyle w:val="TableParagraph"/>
              <w:tabs>
                <w:tab w:val="left" w:pos="838"/>
              </w:tabs>
              <w:spacing w:before="134" w:line="237" w:lineRule="auto"/>
              <w:ind w:left="810" w:right="533"/>
              <w:rPr>
                <w:sz w:val="24"/>
                <w:szCs w:val="24"/>
              </w:rPr>
            </w:pPr>
          </w:p>
          <w:p w14:paraId="18AA2428" w14:textId="5239BFA3" w:rsidR="009A1B02" w:rsidRDefault="009A1B02" w:rsidP="00235891">
            <w:pPr>
              <w:pStyle w:val="TableParagraph"/>
              <w:tabs>
                <w:tab w:val="left" w:pos="838"/>
              </w:tabs>
              <w:spacing w:before="134" w:line="237" w:lineRule="auto"/>
              <w:ind w:left="810" w:right="533"/>
              <w:rPr>
                <w:sz w:val="24"/>
                <w:szCs w:val="24"/>
              </w:rPr>
            </w:pPr>
          </w:p>
          <w:p w14:paraId="0C79B765" w14:textId="347D55BD" w:rsidR="009A1B02" w:rsidRDefault="009A1B02" w:rsidP="00235891">
            <w:pPr>
              <w:pStyle w:val="TableParagraph"/>
              <w:tabs>
                <w:tab w:val="left" w:pos="838"/>
              </w:tabs>
              <w:spacing w:before="134" w:line="237" w:lineRule="auto"/>
              <w:ind w:left="810" w:right="533"/>
              <w:rPr>
                <w:sz w:val="24"/>
                <w:szCs w:val="24"/>
              </w:rPr>
            </w:pPr>
          </w:p>
          <w:p w14:paraId="474F0867" w14:textId="3E0241F7" w:rsidR="009A1B02" w:rsidRDefault="009A1B02" w:rsidP="00235891">
            <w:pPr>
              <w:pStyle w:val="TableParagraph"/>
              <w:tabs>
                <w:tab w:val="left" w:pos="838"/>
              </w:tabs>
              <w:spacing w:before="134" w:line="237" w:lineRule="auto"/>
              <w:ind w:left="810" w:right="533"/>
              <w:rPr>
                <w:sz w:val="24"/>
                <w:szCs w:val="24"/>
              </w:rPr>
            </w:pPr>
          </w:p>
          <w:p w14:paraId="77A985CE" w14:textId="3D7F3150" w:rsidR="009A1B02" w:rsidRDefault="009A1B02" w:rsidP="00235891">
            <w:pPr>
              <w:pStyle w:val="TableParagraph"/>
              <w:tabs>
                <w:tab w:val="left" w:pos="838"/>
              </w:tabs>
              <w:spacing w:before="134" w:line="237" w:lineRule="auto"/>
              <w:ind w:left="810" w:right="533"/>
              <w:rPr>
                <w:sz w:val="24"/>
                <w:szCs w:val="24"/>
              </w:rPr>
            </w:pPr>
          </w:p>
          <w:p w14:paraId="53939F1B" w14:textId="614BAEDD" w:rsidR="009A1B02" w:rsidRDefault="009A1B02" w:rsidP="00235891">
            <w:pPr>
              <w:pStyle w:val="TableParagraph"/>
              <w:tabs>
                <w:tab w:val="left" w:pos="838"/>
              </w:tabs>
              <w:spacing w:before="134" w:line="237" w:lineRule="auto"/>
              <w:ind w:left="810" w:right="533"/>
              <w:rPr>
                <w:sz w:val="24"/>
                <w:szCs w:val="24"/>
              </w:rPr>
            </w:pPr>
          </w:p>
          <w:p w14:paraId="403CAFEB" w14:textId="7335AD46" w:rsidR="009A1B02" w:rsidRDefault="009A1B02" w:rsidP="00235891">
            <w:pPr>
              <w:pStyle w:val="TableParagraph"/>
              <w:tabs>
                <w:tab w:val="left" w:pos="838"/>
              </w:tabs>
              <w:spacing w:before="134" w:line="237" w:lineRule="auto"/>
              <w:ind w:left="810" w:right="533"/>
              <w:rPr>
                <w:sz w:val="24"/>
                <w:szCs w:val="24"/>
              </w:rPr>
            </w:pPr>
          </w:p>
          <w:p w14:paraId="6D454DA3" w14:textId="3C7AA005" w:rsidR="009A1B02" w:rsidRDefault="009A1B02" w:rsidP="00235891">
            <w:pPr>
              <w:pStyle w:val="TableParagraph"/>
              <w:tabs>
                <w:tab w:val="left" w:pos="838"/>
              </w:tabs>
              <w:spacing w:before="134" w:line="237" w:lineRule="auto"/>
              <w:ind w:left="810" w:right="533"/>
              <w:rPr>
                <w:sz w:val="24"/>
                <w:szCs w:val="24"/>
              </w:rPr>
            </w:pPr>
          </w:p>
          <w:p w14:paraId="4759C126" w14:textId="5953A6C5" w:rsidR="009A1B02" w:rsidRDefault="009A1B02" w:rsidP="00235891">
            <w:pPr>
              <w:pStyle w:val="TableParagraph"/>
              <w:tabs>
                <w:tab w:val="left" w:pos="838"/>
              </w:tabs>
              <w:spacing w:before="134" w:line="237" w:lineRule="auto"/>
              <w:ind w:left="810" w:right="533"/>
              <w:rPr>
                <w:sz w:val="24"/>
                <w:szCs w:val="24"/>
              </w:rPr>
            </w:pPr>
          </w:p>
          <w:p w14:paraId="7931B6D8" w14:textId="23CB0E1D" w:rsidR="009A1B02" w:rsidRDefault="009A1B02" w:rsidP="00235891">
            <w:pPr>
              <w:pStyle w:val="TableParagraph"/>
              <w:tabs>
                <w:tab w:val="left" w:pos="838"/>
              </w:tabs>
              <w:spacing w:before="134" w:line="237" w:lineRule="auto"/>
              <w:ind w:left="810" w:right="533"/>
              <w:rPr>
                <w:sz w:val="24"/>
                <w:szCs w:val="24"/>
              </w:rPr>
            </w:pPr>
          </w:p>
          <w:p w14:paraId="3FE92EF9" w14:textId="6FBBE863" w:rsidR="00111A66" w:rsidRDefault="00111A66" w:rsidP="00235891">
            <w:pPr>
              <w:pStyle w:val="TableParagraph"/>
              <w:tabs>
                <w:tab w:val="left" w:pos="838"/>
              </w:tabs>
              <w:spacing w:before="134" w:line="237" w:lineRule="auto"/>
              <w:ind w:left="810" w:right="533"/>
              <w:rPr>
                <w:sz w:val="24"/>
                <w:szCs w:val="24"/>
              </w:rPr>
            </w:pPr>
          </w:p>
          <w:p w14:paraId="16CF0751" w14:textId="77777777" w:rsidR="00111A66" w:rsidRDefault="00111A66" w:rsidP="00235891">
            <w:pPr>
              <w:pStyle w:val="TableParagraph"/>
              <w:tabs>
                <w:tab w:val="left" w:pos="838"/>
              </w:tabs>
              <w:spacing w:before="134" w:line="237" w:lineRule="auto"/>
              <w:ind w:left="810" w:right="533"/>
              <w:rPr>
                <w:sz w:val="24"/>
                <w:szCs w:val="24"/>
              </w:rPr>
            </w:pPr>
          </w:p>
          <w:p w14:paraId="560029AE" w14:textId="03407029" w:rsidR="00364DA9" w:rsidRDefault="00364DA9" w:rsidP="00235891">
            <w:pPr>
              <w:pStyle w:val="TableParagraph"/>
              <w:tabs>
                <w:tab w:val="left" w:pos="838"/>
              </w:tabs>
              <w:spacing w:before="134" w:line="237" w:lineRule="auto"/>
              <w:ind w:left="810" w:right="533"/>
              <w:rPr>
                <w:sz w:val="24"/>
                <w:szCs w:val="24"/>
              </w:rPr>
            </w:pPr>
          </w:p>
          <w:p w14:paraId="5F2A36A1" w14:textId="744DBCAF" w:rsidR="006251BB" w:rsidRPr="00364DA9" w:rsidRDefault="009A1B02">
            <w:pPr>
              <w:pStyle w:val="TableParagraph"/>
              <w:numPr>
                <w:ilvl w:val="0"/>
                <w:numId w:val="1"/>
              </w:numPr>
              <w:tabs>
                <w:tab w:val="left" w:pos="838"/>
              </w:tabs>
              <w:spacing w:before="10"/>
              <w:ind w:left="836" w:right="395"/>
              <w:rPr>
                <w:sz w:val="24"/>
                <w:szCs w:val="24"/>
              </w:rPr>
            </w:pPr>
            <w:r>
              <w:rPr>
                <w:sz w:val="24"/>
                <w:szCs w:val="24"/>
              </w:rPr>
              <w:t xml:space="preserve">Please include a </w:t>
            </w:r>
            <w:r w:rsidR="00480719" w:rsidRPr="00364DA9">
              <w:rPr>
                <w:sz w:val="24"/>
                <w:szCs w:val="24"/>
              </w:rPr>
              <w:t xml:space="preserve">statement </w:t>
            </w:r>
            <w:r>
              <w:rPr>
                <w:sz w:val="24"/>
                <w:szCs w:val="24"/>
              </w:rPr>
              <w:t>why the</w:t>
            </w:r>
            <w:r w:rsidR="00480719" w:rsidRPr="00364DA9">
              <w:rPr>
                <w:sz w:val="24"/>
                <w:szCs w:val="24"/>
              </w:rPr>
              <w:t xml:space="preserve"> individual’s </w:t>
            </w:r>
            <w:r w:rsidR="003C0071" w:rsidRPr="00364DA9">
              <w:rPr>
                <w:sz w:val="24"/>
                <w:szCs w:val="24"/>
              </w:rPr>
              <w:t xml:space="preserve">medical </w:t>
            </w:r>
            <w:r w:rsidR="003C0071">
              <w:rPr>
                <w:sz w:val="24"/>
                <w:szCs w:val="24"/>
              </w:rPr>
              <w:t>or psychological</w:t>
            </w:r>
            <w:r w:rsidR="00480719" w:rsidRPr="00364DA9">
              <w:rPr>
                <w:sz w:val="24"/>
                <w:szCs w:val="24"/>
              </w:rPr>
              <w:t xml:space="preserve"> </w:t>
            </w:r>
            <w:r>
              <w:rPr>
                <w:sz w:val="24"/>
                <w:szCs w:val="24"/>
              </w:rPr>
              <w:t xml:space="preserve">condition or disability </w:t>
            </w:r>
            <w:r w:rsidR="00480719" w:rsidRPr="00364DA9">
              <w:rPr>
                <w:sz w:val="24"/>
                <w:szCs w:val="24"/>
              </w:rPr>
              <w:t>are such that</w:t>
            </w:r>
            <w:r>
              <w:rPr>
                <w:sz w:val="24"/>
                <w:szCs w:val="24"/>
              </w:rPr>
              <w:t xml:space="preserve"> none of the </w:t>
            </w:r>
            <w:r w:rsidR="00480719" w:rsidRPr="00364DA9">
              <w:rPr>
                <w:sz w:val="24"/>
                <w:szCs w:val="24"/>
              </w:rPr>
              <w:t>COVID-19 vaccination</w:t>
            </w:r>
            <w:r>
              <w:rPr>
                <w:sz w:val="24"/>
                <w:szCs w:val="24"/>
              </w:rPr>
              <w:t xml:space="preserve">s are considered </w:t>
            </w:r>
            <w:r w:rsidR="00480719" w:rsidRPr="00364DA9">
              <w:rPr>
                <w:sz w:val="24"/>
                <w:szCs w:val="24"/>
              </w:rPr>
              <w:t>safe</w:t>
            </w:r>
            <w:r>
              <w:rPr>
                <w:sz w:val="24"/>
                <w:szCs w:val="24"/>
              </w:rPr>
              <w:t xml:space="preserve"> for this person.  Please indicate </w:t>
            </w:r>
            <w:r w:rsidR="00480719" w:rsidRPr="00364DA9">
              <w:rPr>
                <w:sz w:val="24"/>
                <w:szCs w:val="24"/>
              </w:rPr>
              <w:t xml:space="preserve"> </w:t>
            </w:r>
            <w:r w:rsidR="00480719" w:rsidRPr="00364DA9">
              <w:rPr>
                <w:spacing w:val="-5"/>
                <w:sz w:val="24"/>
                <w:szCs w:val="24"/>
              </w:rPr>
              <w:t xml:space="preserve">the </w:t>
            </w:r>
            <w:r w:rsidR="00480719" w:rsidRPr="00364DA9">
              <w:rPr>
                <w:sz w:val="24"/>
                <w:szCs w:val="24"/>
              </w:rPr>
              <w:t xml:space="preserve">specific nature of the medical condition or </w:t>
            </w:r>
            <w:r>
              <w:rPr>
                <w:sz w:val="24"/>
                <w:szCs w:val="24"/>
              </w:rPr>
              <w:t xml:space="preserve">disability </w:t>
            </w:r>
            <w:r w:rsidR="00480719" w:rsidRPr="00364DA9">
              <w:rPr>
                <w:sz w:val="24"/>
                <w:szCs w:val="24"/>
              </w:rPr>
              <w:t xml:space="preserve">that </w:t>
            </w:r>
            <w:r>
              <w:rPr>
                <w:sz w:val="24"/>
                <w:szCs w:val="24"/>
              </w:rPr>
              <w:t xml:space="preserve">any of the COVID-19 vaccines </w:t>
            </w:r>
            <w:r w:rsidR="00480719" w:rsidRPr="00364DA9">
              <w:rPr>
                <w:sz w:val="24"/>
                <w:szCs w:val="24"/>
              </w:rPr>
              <w:t xml:space="preserve">might increase the risk </w:t>
            </w:r>
            <w:r w:rsidR="00480719" w:rsidRPr="00364DA9">
              <w:rPr>
                <w:spacing w:val="-3"/>
                <w:sz w:val="24"/>
                <w:szCs w:val="24"/>
              </w:rPr>
              <w:t xml:space="preserve">for </w:t>
            </w:r>
            <w:r w:rsidR="00480719" w:rsidRPr="00364DA9">
              <w:rPr>
                <w:sz w:val="24"/>
                <w:szCs w:val="24"/>
              </w:rPr>
              <w:t>a serious adverse reaction</w:t>
            </w:r>
            <w:r>
              <w:rPr>
                <w:sz w:val="24"/>
                <w:szCs w:val="24"/>
              </w:rPr>
              <w:t>.</w:t>
            </w:r>
          </w:p>
          <w:p w14:paraId="553AB796" w14:textId="6FE6582E" w:rsidR="00615FCE" w:rsidRDefault="00615FCE" w:rsidP="00615FCE">
            <w:pPr>
              <w:pStyle w:val="TableParagraph"/>
              <w:tabs>
                <w:tab w:val="left" w:pos="838"/>
              </w:tabs>
              <w:spacing w:before="10"/>
              <w:ind w:left="476" w:right="395"/>
              <w:rPr>
                <w:sz w:val="24"/>
                <w:szCs w:val="24"/>
              </w:rPr>
            </w:pPr>
          </w:p>
          <w:p w14:paraId="72D1D019" w14:textId="762944CB" w:rsidR="009A1B02" w:rsidRDefault="009A1B02" w:rsidP="00615FCE">
            <w:pPr>
              <w:pStyle w:val="TableParagraph"/>
              <w:tabs>
                <w:tab w:val="left" w:pos="838"/>
              </w:tabs>
              <w:spacing w:before="10"/>
              <w:ind w:left="476" w:right="395"/>
              <w:rPr>
                <w:sz w:val="24"/>
                <w:szCs w:val="24"/>
              </w:rPr>
            </w:pPr>
          </w:p>
          <w:p w14:paraId="28410760" w14:textId="61C4A971" w:rsidR="009A1B02" w:rsidRDefault="009A1B02" w:rsidP="00615FCE">
            <w:pPr>
              <w:pStyle w:val="TableParagraph"/>
              <w:tabs>
                <w:tab w:val="left" w:pos="838"/>
              </w:tabs>
              <w:spacing w:before="10"/>
              <w:ind w:left="476" w:right="395"/>
              <w:rPr>
                <w:sz w:val="24"/>
                <w:szCs w:val="24"/>
              </w:rPr>
            </w:pPr>
          </w:p>
          <w:p w14:paraId="3CBF8D60" w14:textId="1B9F7079" w:rsidR="009A1B02" w:rsidRDefault="009A1B02" w:rsidP="00615FCE">
            <w:pPr>
              <w:pStyle w:val="TableParagraph"/>
              <w:tabs>
                <w:tab w:val="left" w:pos="838"/>
              </w:tabs>
              <w:spacing w:before="10"/>
              <w:ind w:left="476" w:right="395"/>
              <w:rPr>
                <w:sz w:val="24"/>
                <w:szCs w:val="24"/>
              </w:rPr>
            </w:pPr>
          </w:p>
          <w:p w14:paraId="4EAA8834" w14:textId="7F382035" w:rsidR="009A1B02" w:rsidRDefault="009A1B02" w:rsidP="00615FCE">
            <w:pPr>
              <w:pStyle w:val="TableParagraph"/>
              <w:tabs>
                <w:tab w:val="left" w:pos="838"/>
              </w:tabs>
              <w:spacing w:before="10"/>
              <w:ind w:left="476" w:right="395"/>
              <w:rPr>
                <w:sz w:val="24"/>
                <w:szCs w:val="24"/>
              </w:rPr>
            </w:pPr>
          </w:p>
          <w:p w14:paraId="273891FC" w14:textId="4045266C" w:rsidR="009A1B02" w:rsidRDefault="009A1B02" w:rsidP="00615FCE">
            <w:pPr>
              <w:pStyle w:val="TableParagraph"/>
              <w:tabs>
                <w:tab w:val="left" w:pos="838"/>
              </w:tabs>
              <w:spacing w:before="10"/>
              <w:ind w:left="476" w:right="395"/>
              <w:rPr>
                <w:sz w:val="24"/>
                <w:szCs w:val="24"/>
              </w:rPr>
            </w:pPr>
          </w:p>
          <w:p w14:paraId="37DFC7B7" w14:textId="62067A55" w:rsidR="009A1B02" w:rsidRDefault="009A1B02" w:rsidP="00615FCE">
            <w:pPr>
              <w:pStyle w:val="TableParagraph"/>
              <w:tabs>
                <w:tab w:val="left" w:pos="838"/>
              </w:tabs>
              <w:spacing w:before="10"/>
              <w:ind w:left="476" w:right="395"/>
              <w:rPr>
                <w:sz w:val="24"/>
                <w:szCs w:val="24"/>
              </w:rPr>
            </w:pPr>
          </w:p>
          <w:p w14:paraId="2D900198" w14:textId="089A0195" w:rsidR="009A1B02" w:rsidRDefault="009A1B02" w:rsidP="00615FCE">
            <w:pPr>
              <w:pStyle w:val="TableParagraph"/>
              <w:tabs>
                <w:tab w:val="left" w:pos="838"/>
              </w:tabs>
              <w:spacing w:before="10"/>
              <w:ind w:left="476" w:right="395"/>
              <w:rPr>
                <w:sz w:val="24"/>
                <w:szCs w:val="24"/>
              </w:rPr>
            </w:pPr>
          </w:p>
          <w:p w14:paraId="173B710C" w14:textId="5E6C8A83" w:rsidR="009A1B02" w:rsidRDefault="009A1B02" w:rsidP="00615FCE">
            <w:pPr>
              <w:pStyle w:val="TableParagraph"/>
              <w:tabs>
                <w:tab w:val="left" w:pos="838"/>
              </w:tabs>
              <w:spacing w:before="10"/>
              <w:ind w:left="476" w:right="395"/>
              <w:rPr>
                <w:sz w:val="24"/>
                <w:szCs w:val="24"/>
              </w:rPr>
            </w:pPr>
          </w:p>
          <w:p w14:paraId="050AA36D" w14:textId="042C4C4A" w:rsidR="009A1B02" w:rsidRDefault="009A1B02" w:rsidP="00615FCE">
            <w:pPr>
              <w:pStyle w:val="TableParagraph"/>
              <w:tabs>
                <w:tab w:val="left" w:pos="838"/>
              </w:tabs>
              <w:spacing w:before="10"/>
              <w:ind w:left="476" w:right="395"/>
              <w:rPr>
                <w:sz w:val="24"/>
                <w:szCs w:val="24"/>
              </w:rPr>
            </w:pPr>
          </w:p>
          <w:p w14:paraId="3277757F" w14:textId="1CB4CC53" w:rsidR="009A1B02" w:rsidRDefault="009A1B02" w:rsidP="00615FCE">
            <w:pPr>
              <w:pStyle w:val="TableParagraph"/>
              <w:tabs>
                <w:tab w:val="left" w:pos="838"/>
              </w:tabs>
              <w:spacing w:before="10"/>
              <w:ind w:left="476" w:right="395"/>
              <w:rPr>
                <w:sz w:val="24"/>
                <w:szCs w:val="24"/>
              </w:rPr>
            </w:pPr>
          </w:p>
          <w:p w14:paraId="5F0F573B" w14:textId="6A924C6C" w:rsidR="00115D9C" w:rsidRDefault="00115D9C" w:rsidP="00615FCE">
            <w:pPr>
              <w:pStyle w:val="TableParagraph"/>
              <w:tabs>
                <w:tab w:val="left" w:pos="838"/>
              </w:tabs>
              <w:spacing w:before="10"/>
              <w:ind w:left="476" w:right="395"/>
              <w:rPr>
                <w:sz w:val="24"/>
                <w:szCs w:val="24"/>
              </w:rPr>
            </w:pPr>
          </w:p>
          <w:p w14:paraId="098AAAD9" w14:textId="27C8F19E" w:rsidR="00115D9C" w:rsidRDefault="00115D9C" w:rsidP="00615FCE">
            <w:pPr>
              <w:pStyle w:val="TableParagraph"/>
              <w:tabs>
                <w:tab w:val="left" w:pos="838"/>
              </w:tabs>
              <w:spacing w:before="10"/>
              <w:ind w:left="476" w:right="395"/>
              <w:rPr>
                <w:sz w:val="24"/>
                <w:szCs w:val="24"/>
              </w:rPr>
            </w:pPr>
          </w:p>
          <w:p w14:paraId="62EA095F" w14:textId="47766C96" w:rsidR="00115D9C" w:rsidRDefault="00115D9C" w:rsidP="00615FCE">
            <w:pPr>
              <w:pStyle w:val="TableParagraph"/>
              <w:tabs>
                <w:tab w:val="left" w:pos="838"/>
              </w:tabs>
              <w:spacing w:before="10"/>
              <w:ind w:left="476" w:right="395"/>
              <w:rPr>
                <w:sz w:val="24"/>
                <w:szCs w:val="24"/>
              </w:rPr>
            </w:pPr>
          </w:p>
          <w:p w14:paraId="25307FA0" w14:textId="509CDB64" w:rsidR="00115D9C" w:rsidRDefault="00115D9C" w:rsidP="00615FCE">
            <w:pPr>
              <w:pStyle w:val="TableParagraph"/>
              <w:tabs>
                <w:tab w:val="left" w:pos="838"/>
              </w:tabs>
              <w:spacing w:before="10"/>
              <w:ind w:left="476" w:right="395"/>
              <w:rPr>
                <w:sz w:val="24"/>
                <w:szCs w:val="24"/>
              </w:rPr>
            </w:pPr>
          </w:p>
          <w:p w14:paraId="2C9962FF" w14:textId="1377980C" w:rsidR="00115D9C" w:rsidRDefault="00115D9C" w:rsidP="00615FCE">
            <w:pPr>
              <w:pStyle w:val="TableParagraph"/>
              <w:tabs>
                <w:tab w:val="left" w:pos="838"/>
              </w:tabs>
              <w:spacing w:before="10"/>
              <w:ind w:left="476" w:right="395"/>
              <w:rPr>
                <w:sz w:val="24"/>
                <w:szCs w:val="24"/>
              </w:rPr>
            </w:pPr>
          </w:p>
          <w:p w14:paraId="6E10BBCE" w14:textId="1301B790" w:rsidR="00115D9C" w:rsidRDefault="00115D9C" w:rsidP="00615FCE">
            <w:pPr>
              <w:pStyle w:val="TableParagraph"/>
              <w:tabs>
                <w:tab w:val="left" w:pos="838"/>
              </w:tabs>
              <w:spacing w:before="10"/>
              <w:ind w:left="476" w:right="395"/>
              <w:rPr>
                <w:sz w:val="24"/>
                <w:szCs w:val="24"/>
              </w:rPr>
            </w:pPr>
          </w:p>
          <w:p w14:paraId="43EBCE2D" w14:textId="48517D66" w:rsidR="00115D9C" w:rsidRDefault="00115D9C" w:rsidP="00615FCE">
            <w:pPr>
              <w:pStyle w:val="TableParagraph"/>
              <w:tabs>
                <w:tab w:val="left" w:pos="838"/>
              </w:tabs>
              <w:spacing w:before="10"/>
              <w:ind w:left="476" w:right="395"/>
              <w:rPr>
                <w:sz w:val="24"/>
                <w:szCs w:val="24"/>
              </w:rPr>
            </w:pPr>
          </w:p>
          <w:p w14:paraId="79447EDA" w14:textId="53C3785D" w:rsidR="00115D9C" w:rsidRDefault="00115D9C" w:rsidP="00615FCE">
            <w:pPr>
              <w:pStyle w:val="TableParagraph"/>
              <w:tabs>
                <w:tab w:val="left" w:pos="838"/>
              </w:tabs>
              <w:spacing w:before="10"/>
              <w:ind w:left="476" w:right="395"/>
              <w:rPr>
                <w:sz w:val="24"/>
                <w:szCs w:val="24"/>
              </w:rPr>
            </w:pPr>
          </w:p>
          <w:p w14:paraId="0CED7BB4" w14:textId="316D053A" w:rsidR="00115D9C" w:rsidRDefault="00115D9C" w:rsidP="00615FCE">
            <w:pPr>
              <w:pStyle w:val="TableParagraph"/>
              <w:tabs>
                <w:tab w:val="left" w:pos="838"/>
              </w:tabs>
              <w:spacing w:before="10"/>
              <w:ind w:left="476" w:right="395"/>
              <w:rPr>
                <w:sz w:val="24"/>
                <w:szCs w:val="24"/>
              </w:rPr>
            </w:pPr>
          </w:p>
          <w:p w14:paraId="369496B5" w14:textId="4ACEDA28" w:rsidR="00115D9C" w:rsidRDefault="00115D9C" w:rsidP="00115D9C">
            <w:pPr>
              <w:pStyle w:val="TableParagraph"/>
              <w:tabs>
                <w:tab w:val="left" w:pos="838"/>
              </w:tabs>
              <w:spacing w:before="12" w:line="235" w:lineRule="auto"/>
              <w:ind w:left="720" w:right="590"/>
              <w:rPr>
                <w:sz w:val="24"/>
                <w:szCs w:val="24"/>
              </w:rPr>
            </w:pPr>
          </w:p>
          <w:p w14:paraId="7C9416A8" w14:textId="58361AF9" w:rsidR="00115D9C" w:rsidRDefault="00115D9C" w:rsidP="00115D9C">
            <w:pPr>
              <w:pStyle w:val="TableParagraph"/>
              <w:tabs>
                <w:tab w:val="left" w:pos="838"/>
              </w:tabs>
              <w:spacing w:before="12" w:line="235" w:lineRule="auto"/>
              <w:ind w:left="720" w:right="590"/>
              <w:rPr>
                <w:sz w:val="24"/>
                <w:szCs w:val="24"/>
              </w:rPr>
            </w:pPr>
          </w:p>
          <w:p w14:paraId="5827B101" w14:textId="2836F980" w:rsidR="001F0439" w:rsidRDefault="001F0439" w:rsidP="00115D9C">
            <w:pPr>
              <w:pStyle w:val="TableParagraph"/>
              <w:tabs>
                <w:tab w:val="left" w:pos="838"/>
              </w:tabs>
              <w:spacing w:before="12" w:line="235" w:lineRule="auto"/>
              <w:ind w:left="720" w:right="590"/>
              <w:rPr>
                <w:sz w:val="24"/>
                <w:szCs w:val="24"/>
              </w:rPr>
            </w:pPr>
          </w:p>
          <w:p w14:paraId="65F70DF9" w14:textId="51DFECD0" w:rsidR="00111A66" w:rsidRDefault="00111A66" w:rsidP="00115D9C">
            <w:pPr>
              <w:pStyle w:val="TableParagraph"/>
              <w:tabs>
                <w:tab w:val="left" w:pos="838"/>
              </w:tabs>
              <w:spacing w:before="12" w:line="235" w:lineRule="auto"/>
              <w:ind w:left="720" w:right="590"/>
              <w:rPr>
                <w:sz w:val="24"/>
                <w:szCs w:val="24"/>
              </w:rPr>
            </w:pPr>
          </w:p>
          <w:p w14:paraId="168CBBDC" w14:textId="300FA7A9" w:rsidR="00111A66" w:rsidRDefault="00111A66" w:rsidP="00115D9C">
            <w:pPr>
              <w:pStyle w:val="TableParagraph"/>
              <w:tabs>
                <w:tab w:val="left" w:pos="838"/>
              </w:tabs>
              <w:spacing w:before="12" w:line="235" w:lineRule="auto"/>
              <w:ind w:left="720" w:right="590"/>
              <w:rPr>
                <w:sz w:val="24"/>
                <w:szCs w:val="24"/>
              </w:rPr>
            </w:pPr>
          </w:p>
          <w:p w14:paraId="639FD5D6" w14:textId="05DB4B9C" w:rsidR="00111A66" w:rsidRDefault="00111A66" w:rsidP="00115D9C">
            <w:pPr>
              <w:pStyle w:val="TableParagraph"/>
              <w:tabs>
                <w:tab w:val="left" w:pos="838"/>
              </w:tabs>
              <w:spacing w:before="12" w:line="235" w:lineRule="auto"/>
              <w:ind w:left="720" w:right="590"/>
              <w:rPr>
                <w:sz w:val="24"/>
                <w:szCs w:val="24"/>
              </w:rPr>
            </w:pPr>
          </w:p>
          <w:p w14:paraId="5943A8A0" w14:textId="77777777" w:rsidR="00111A66" w:rsidRDefault="00111A66" w:rsidP="00115D9C">
            <w:pPr>
              <w:pStyle w:val="TableParagraph"/>
              <w:tabs>
                <w:tab w:val="left" w:pos="838"/>
              </w:tabs>
              <w:spacing w:before="12" w:line="235" w:lineRule="auto"/>
              <w:ind w:left="720" w:right="590"/>
              <w:rPr>
                <w:sz w:val="24"/>
                <w:szCs w:val="24"/>
              </w:rPr>
            </w:pPr>
          </w:p>
          <w:p w14:paraId="6FCCFF42" w14:textId="266988E7" w:rsidR="001F0439" w:rsidRDefault="001F0439" w:rsidP="00115D9C">
            <w:pPr>
              <w:pStyle w:val="TableParagraph"/>
              <w:tabs>
                <w:tab w:val="left" w:pos="838"/>
              </w:tabs>
              <w:spacing w:before="12" w:line="235" w:lineRule="auto"/>
              <w:ind w:left="720" w:right="590"/>
              <w:rPr>
                <w:sz w:val="24"/>
                <w:szCs w:val="24"/>
              </w:rPr>
            </w:pPr>
          </w:p>
          <w:p w14:paraId="39B5DE8F" w14:textId="77777777" w:rsidR="001F0439" w:rsidRDefault="001F0439" w:rsidP="00115D9C">
            <w:pPr>
              <w:pStyle w:val="TableParagraph"/>
              <w:tabs>
                <w:tab w:val="left" w:pos="838"/>
              </w:tabs>
              <w:spacing w:before="12" w:line="235" w:lineRule="auto"/>
              <w:ind w:left="720" w:right="590"/>
              <w:rPr>
                <w:sz w:val="24"/>
                <w:szCs w:val="24"/>
              </w:rPr>
            </w:pPr>
          </w:p>
          <w:p w14:paraId="2BA44C58" w14:textId="77777777" w:rsidR="00115D9C" w:rsidRDefault="00115D9C" w:rsidP="00115D9C">
            <w:pPr>
              <w:pStyle w:val="TableParagraph"/>
              <w:tabs>
                <w:tab w:val="left" w:pos="838"/>
              </w:tabs>
              <w:spacing w:before="12" w:line="235" w:lineRule="auto"/>
              <w:ind w:left="720" w:right="590"/>
              <w:rPr>
                <w:sz w:val="24"/>
                <w:szCs w:val="24"/>
              </w:rPr>
            </w:pPr>
          </w:p>
          <w:p w14:paraId="12F66030" w14:textId="77777777" w:rsidR="00115D9C" w:rsidRDefault="00115D9C" w:rsidP="00115D9C">
            <w:pPr>
              <w:pStyle w:val="TableParagraph"/>
              <w:tabs>
                <w:tab w:val="left" w:pos="838"/>
              </w:tabs>
              <w:spacing w:before="12" w:line="235" w:lineRule="auto"/>
              <w:ind w:left="720" w:right="590"/>
              <w:rPr>
                <w:sz w:val="24"/>
                <w:szCs w:val="24"/>
              </w:rPr>
            </w:pPr>
          </w:p>
          <w:p w14:paraId="4EA14A86" w14:textId="77777777" w:rsidR="00115D9C" w:rsidRDefault="00115D9C" w:rsidP="00115D9C">
            <w:pPr>
              <w:pStyle w:val="TableParagraph"/>
              <w:tabs>
                <w:tab w:val="left" w:pos="838"/>
              </w:tabs>
              <w:spacing w:before="12" w:line="235" w:lineRule="auto"/>
              <w:ind w:left="720" w:right="590"/>
              <w:rPr>
                <w:sz w:val="24"/>
                <w:szCs w:val="24"/>
              </w:rPr>
            </w:pPr>
          </w:p>
          <w:p w14:paraId="717EA9C8" w14:textId="10D4CBF6" w:rsidR="00115D9C" w:rsidRPr="00364DA9" w:rsidRDefault="00115D9C" w:rsidP="00115D9C">
            <w:pPr>
              <w:pStyle w:val="TableParagraph"/>
              <w:tabs>
                <w:tab w:val="left" w:pos="838"/>
              </w:tabs>
              <w:spacing w:before="12" w:line="235" w:lineRule="auto"/>
              <w:ind w:left="720" w:right="590"/>
              <w:rPr>
                <w:sz w:val="24"/>
                <w:szCs w:val="24"/>
              </w:rPr>
            </w:pPr>
          </w:p>
        </w:tc>
      </w:tr>
      <w:tr w:rsidR="00615FCE" w14:paraId="5C971268" w14:textId="77777777" w:rsidTr="00364DA9">
        <w:trPr>
          <w:trHeight w:val="1273"/>
        </w:trPr>
        <w:tc>
          <w:tcPr>
            <w:tcW w:w="10710" w:type="dxa"/>
            <w:tcBorders>
              <w:top w:val="nil"/>
            </w:tcBorders>
          </w:tcPr>
          <w:p w14:paraId="1ACD99EE" w14:textId="77777777" w:rsidR="00615FCE" w:rsidRDefault="00615FCE">
            <w:pPr>
              <w:pStyle w:val="TableParagraph"/>
              <w:rPr>
                <w:rFonts w:ascii="Times New Roman"/>
              </w:rPr>
            </w:pPr>
          </w:p>
        </w:tc>
      </w:tr>
    </w:tbl>
    <w:p w14:paraId="3D1EC3AD" w14:textId="77EF0F72" w:rsidR="00615FCE" w:rsidRDefault="00615FCE">
      <w:pPr>
        <w:pStyle w:val="BodyText"/>
        <w:spacing w:before="10"/>
        <w:rPr>
          <w:rFonts w:ascii="Arial"/>
        </w:rPr>
      </w:pPr>
    </w:p>
    <w:p w14:paraId="29308B9D" w14:textId="77777777" w:rsidR="00615FCE" w:rsidRDefault="00615FCE">
      <w:pPr>
        <w:rPr>
          <w:rFonts w:ascii="Arial"/>
        </w:rPr>
      </w:pPr>
      <w:r>
        <w:rPr>
          <w:rFonts w:ascii="Arial"/>
        </w:rPr>
        <w:br w:type="page"/>
      </w:r>
    </w:p>
    <w:p w14:paraId="564A3564" w14:textId="77777777" w:rsidR="006251BB" w:rsidRDefault="006251BB">
      <w:pPr>
        <w:pStyle w:val="BodyText"/>
        <w:spacing w:before="10"/>
        <w:rPr>
          <w:rFonts w:ascii="Arial"/>
        </w:rPr>
      </w:pPr>
    </w:p>
    <w:tbl>
      <w:tblPr>
        <w:tblW w:w="107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123"/>
        <w:gridCol w:w="339"/>
        <w:gridCol w:w="1486"/>
        <w:gridCol w:w="433"/>
        <w:gridCol w:w="338"/>
        <w:gridCol w:w="4125"/>
      </w:tblGrid>
      <w:tr w:rsidR="006251BB" w:rsidRPr="00364DA9" w14:paraId="21D3D443" w14:textId="77777777" w:rsidTr="00364DA9">
        <w:trPr>
          <w:trHeight w:val="332"/>
        </w:trPr>
        <w:tc>
          <w:tcPr>
            <w:tcW w:w="3866" w:type="dxa"/>
            <w:vMerge w:val="restart"/>
            <w:tcBorders>
              <w:bottom w:val="nil"/>
            </w:tcBorders>
            <w:shd w:val="clear" w:color="auto" w:fill="B4C5E7"/>
          </w:tcPr>
          <w:p w14:paraId="6045A82D" w14:textId="77777777" w:rsidR="006251BB" w:rsidRPr="00364DA9" w:rsidRDefault="00480719">
            <w:pPr>
              <w:pStyle w:val="TableParagraph"/>
              <w:spacing w:before="16"/>
              <w:ind w:left="117"/>
              <w:rPr>
                <w:b/>
                <w:sz w:val="24"/>
                <w:szCs w:val="24"/>
              </w:rPr>
            </w:pPr>
            <w:r w:rsidRPr="00364DA9">
              <w:rPr>
                <w:b/>
                <w:sz w:val="24"/>
                <w:szCs w:val="24"/>
              </w:rPr>
              <w:t>The condition described above is:</w:t>
            </w:r>
          </w:p>
        </w:tc>
        <w:tc>
          <w:tcPr>
            <w:tcW w:w="123" w:type="dxa"/>
            <w:tcBorders>
              <w:bottom w:val="nil"/>
              <w:right w:val="single" w:sz="8" w:space="0" w:color="000000"/>
            </w:tcBorders>
          </w:tcPr>
          <w:p w14:paraId="6B51A880" w14:textId="77777777" w:rsidR="006251BB" w:rsidRPr="00364DA9" w:rsidRDefault="006251BB">
            <w:pPr>
              <w:pStyle w:val="TableParagraph"/>
              <w:rPr>
                <w:rFonts w:ascii="Times New Roman"/>
                <w:sz w:val="24"/>
                <w:szCs w:val="24"/>
              </w:rPr>
            </w:pPr>
          </w:p>
        </w:tc>
        <w:tc>
          <w:tcPr>
            <w:tcW w:w="339" w:type="dxa"/>
            <w:tcBorders>
              <w:top w:val="thinThickMediumGap" w:sz="4" w:space="0" w:color="000000"/>
              <w:left w:val="single" w:sz="8" w:space="0" w:color="000000"/>
              <w:bottom w:val="single" w:sz="8" w:space="0" w:color="000000"/>
              <w:right w:val="single" w:sz="8" w:space="0" w:color="000000"/>
            </w:tcBorders>
          </w:tcPr>
          <w:p w14:paraId="36BA34C1" w14:textId="77777777" w:rsidR="006251BB" w:rsidRPr="00364DA9" w:rsidRDefault="006251BB">
            <w:pPr>
              <w:pStyle w:val="TableParagraph"/>
              <w:rPr>
                <w:rFonts w:ascii="Times New Roman"/>
                <w:sz w:val="24"/>
                <w:szCs w:val="24"/>
              </w:rPr>
            </w:pPr>
          </w:p>
        </w:tc>
        <w:tc>
          <w:tcPr>
            <w:tcW w:w="1919" w:type="dxa"/>
            <w:gridSpan w:val="2"/>
            <w:tcBorders>
              <w:left w:val="single" w:sz="8" w:space="0" w:color="000000"/>
              <w:bottom w:val="nil"/>
              <w:right w:val="single" w:sz="8" w:space="0" w:color="000000"/>
            </w:tcBorders>
          </w:tcPr>
          <w:p w14:paraId="2086AC81" w14:textId="77777777" w:rsidR="006251BB" w:rsidRPr="00364DA9" w:rsidRDefault="00480719">
            <w:pPr>
              <w:pStyle w:val="TableParagraph"/>
              <w:spacing w:before="16"/>
              <w:ind w:left="183"/>
              <w:rPr>
                <w:sz w:val="24"/>
                <w:szCs w:val="24"/>
              </w:rPr>
            </w:pPr>
            <w:r w:rsidRPr="00364DA9">
              <w:rPr>
                <w:sz w:val="24"/>
                <w:szCs w:val="24"/>
              </w:rPr>
              <w:t>temporary</w:t>
            </w:r>
          </w:p>
        </w:tc>
        <w:tc>
          <w:tcPr>
            <w:tcW w:w="338" w:type="dxa"/>
            <w:tcBorders>
              <w:top w:val="thinThickMediumGap" w:sz="4" w:space="0" w:color="000000"/>
              <w:left w:val="single" w:sz="8" w:space="0" w:color="000000"/>
              <w:bottom w:val="single" w:sz="8" w:space="0" w:color="000000"/>
              <w:right w:val="single" w:sz="8" w:space="0" w:color="000000"/>
            </w:tcBorders>
          </w:tcPr>
          <w:p w14:paraId="699482EA" w14:textId="77777777" w:rsidR="006251BB" w:rsidRPr="00364DA9" w:rsidRDefault="006251BB">
            <w:pPr>
              <w:pStyle w:val="TableParagraph"/>
              <w:rPr>
                <w:rFonts w:ascii="Times New Roman"/>
                <w:sz w:val="24"/>
                <w:szCs w:val="24"/>
              </w:rPr>
            </w:pPr>
          </w:p>
        </w:tc>
        <w:tc>
          <w:tcPr>
            <w:tcW w:w="4125" w:type="dxa"/>
            <w:tcBorders>
              <w:left w:val="single" w:sz="8" w:space="0" w:color="000000"/>
              <w:bottom w:val="nil"/>
            </w:tcBorders>
          </w:tcPr>
          <w:p w14:paraId="016F31BD" w14:textId="77777777" w:rsidR="006251BB" w:rsidRPr="00364DA9" w:rsidRDefault="00480719">
            <w:pPr>
              <w:pStyle w:val="TableParagraph"/>
              <w:spacing w:before="16"/>
              <w:ind w:left="101"/>
              <w:rPr>
                <w:sz w:val="24"/>
                <w:szCs w:val="24"/>
              </w:rPr>
            </w:pPr>
            <w:r w:rsidRPr="00364DA9">
              <w:rPr>
                <w:sz w:val="24"/>
                <w:szCs w:val="24"/>
              </w:rPr>
              <w:t>long-term</w:t>
            </w:r>
          </w:p>
        </w:tc>
      </w:tr>
      <w:tr w:rsidR="006251BB" w:rsidRPr="00364DA9" w14:paraId="594EA26F" w14:textId="77777777" w:rsidTr="00364DA9">
        <w:trPr>
          <w:trHeight w:val="66"/>
        </w:trPr>
        <w:tc>
          <w:tcPr>
            <w:tcW w:w="3866" w:type="dxa"/>
            <w:vMerge/>
            <w:tcBorders>
              <w:top w:val="nil"/>
              <w:bottom w:val="nil"/>
            </w:tcBorders>
            <w:shd w:val="clear" w:color="auto" w:fill="B4C5E7"/>
          </w:tcPr>
          <w:p w14:paraId="5682D572" w14:textId="77777777" w:rsidR="006251BB" w:rsidRPr="00364DA9" w:rsidRDefault="006251BB">
            <w:pPr>
              <w:rPr>
                <w:sz w:val="24"/>
                <w:szCs w:val="24"/>
              </w:rPr>
            </w:pPr>
          </w:p>
        </w:tc>
        <w:tc>
          <w:tcPr>
            <w:tcW w:w="6844" w:type="dxa"/>
            <w:gridSpan w:val="6"/>
            <w:tcBorders>
              <w:top w:val="nil"/>
            </w:tcBorders>
          </w:tcPr>
          <w:p w14:paraId="74436A36" w14:textId="77777777" w:rsidR="006251BB" w:rsidRPr="00364DA9" w:rsidRDefault="006251BB">
            <w:pPr>
              <w:pStyle w:val="TableParagraph"/>
              <w:rPr>
                <w:rFonts w:ascii="Times New Roman"/>
                <w:sz w:val="24"/>
                <w:szCs w:val="24"/>
              </w:rPr>
            </w:pPr>
          </w:p>
        </w:tc>
      </w:tr>
      <w:tr w:rsidR="006251BB" w:rsidRPr="00364DA9" w14:paraId="6370ADEC" w14:textId="77777777" w:rsidTr="00364DA9">
        <w:trPr>
          <w:trHeight w:val="1444"/>
        </w:trPr>
        <w:tc>
          <w:tcPr>
            <w:tcW w:w="10710" w:type="dxa"/>
            <w:gridSpan w:val="7"/>
            <w:tcBorders>
              <w:top w:val="nil"/>
            </w:tcBorders>
          </w:tcPr>
          <w:p w14:paraId="4CBFB698" w14:textId="0B3AE9CF" w:rsidR="001F0439" w:rsidRDefault="00480719">
            <w:pPr>
              <w:pStyle w:val="TableParagraph"/>
              <w:spacing w:before="26" w:line="256" w:lineRule="auto"/>
              <w:ind w:left="117" w:right="83" w:hanging="1"/>
              <w:rPr>
                <w:sz w:val="24"/>
                <w:szCs w:val="24"/>
              </w:rPr>
            </w:pPr>
            <w:r w:rsidRPr="00364DA9">
              <w:rPr>
                <w:sz w:val="24"/>
                <w:szCs w:val="24"/>
              </w:rPr>
              <w:t>If this is a temporary condition or medical circumstance, when it is expected to end or expire (allowing for COVID-19 vaccination to begin after the date you provided)</w:t>
            </w:r>
            <w:r w:rsidR="00A57B38">
              <w:rPr>
                <w:sz w:val="24"/>
                <w:szCs w:val="24"/>
              </w:rPr>
              <w:t>.</w:t>
            </w:r>
          </w:p>
          <w:p w14:paraId="5709B146" w14:textId="77777777" w:rsidR="001F0439" w:rsidRDefault="001F0439">
            <w:pPr>
              <w:pStyle w:val="TableParagraph"/>
              <w:spacing w:before="26" w:line="256" w:lineRule="auto"/>
              <w:ind w:left="117" w:right="83" w:hanging="1"/>
              <w:rPr>
                <w:sz w:val="24"/>
                <w:szCs w:val="24"/>
              </w:rPr>
            </w:pPr>
          </w:p>
          <w:p w14:paraId="7F4F594F" w14:textId="1225B57D" w:rsidR="001F0439" w:rsidRDefault="001F0439" w:rsidP="00A57B38">
            <w:pPr>
              <w:pStyle w:val="TableParagraph"/>
              <w:tabs>
                <w:tab w:val="left" w:pos="838"/>
              </w:tabs>
              <w:spacing w:before="12" w:line="235" w:lineRule="auto"/>
              <w:ind w:left="180" w:right="590"/>
              <w:rPr>
                <w:sz w:val="24"/>
                <w:szCs w:val="24"/>
              </w:rPr>
            </w:pPr>
            <w:r>
              <w:rPr>
                <w:sz w:val="24"/>
                <w:szCs w:val="24"/>
              </w:rPr>
              <w:t xml:space="preserve">Please see CDC acceptable circumstances for delaying someone’s COVID-19 vaccination at the end of this form.  </w:t>
            </w:r>
          </w:p>
          <w:p w14:paraId="22221FEA" w14:textId="4BB043F7" w:rsidR="001F0439" w:rsidRDefault="001F0439" w:rsidP="00A57B38">
            <w:pPr>
              <w:pStyle w:val="TableParagraph"/>
              <w:tabs>
                <w:tab w:val="left" w:pos="838"/>
              </w:tabs>
              <w:spacing w:before="12" w:line="235" w:lineRule="auto"/>
              <w:ind w:left="180" w:right="590"/>
              <w:rPr>
                <w:sz w:val="24"/>
                <w:szCs w:val="24"/>
              </w:rPr>
            </w:pPr>
          </w:p>
          <w:p w14:paraId="442C467A" w14:textId="719897CD" w:rsidR="00A57B38" w:rsidRDefault="00A57B38" w:rsidP="00A57B38">
            <w:pPr>
              <w:pStyle w:val="TableParagraph"/>
              <w:tabs>
                <w:tab w:val="left" w:pos="838"/>
              </w:tabs>
              <w:spacing w:before="12" w:line="235" w:lineRule="auto"/>
              <w:ind w:left="180" w:right="590"/>
              <w:rPr>
                <w:sz w:val="24"/>
                <w:szCs w:val="24"/>
              </w:rPr>
            </w:pPr>
          </w:p>
          <w:p w14:paraId="06047961" w14:textId="74B132E9" w:rsidR="00A57B38" w:rsidRDefault="00A57B38" w:rsidP="00A57B38">
            <w:pPr>
              <w:pStyle w:val="TableParagraph"/>
              <w:tabs>
                <w:tab w:val="left" w:pos="838"/>
              </w:tabs>
              <w:spacing w:before="12" w:line="235" w:lineRule="auto"/>
              <w:ind w:left="180" w:right="590"/>
              <w:rPr>
                <w:sz w:val="24"/>
                <w:szCs w:val="24"/>
              </w:rPr>
            </w:pPr>
          </w:p>
          <w:p w14:paraId="4CFB0915" w14:textId="55984EF5" w:rsidR="00A57B38" w:rsidRDefault="00A57B38" w:rsidP="00A57B38">
            <w:pPr>
              <w:pStyle w:val="TableParagraph"/>
              <w:tabs>
                <w:tab w:val="left" w:pos="838"/>
              </w:tabs>
              <w:spacing w:before="12" w:line="235" w:lineRule="auto"/>
              <w:ind w:left="180" w:right="590"/>
              <w:rPr>
                <w:sz w:val="24"/>
                <w:szCs w:val="24"/>
              </w:rPr>
            </w:pPr>
          </w:p>
          <w:p w14:paraId="4F19EF29" w14:textId="30F8CFC9" w:rsidR="00A57B38" w:rsidRDefault="00A57B38" w:rsidP="00A57B38">
            <w:pPr>
              <w:pStyle w:val="TableParagraph"/>
              <w:tabs>
                <w:tab w:val="left" w:pos="838"/>
              </w:tabs>
              <w:spacing w:before="12" w:line="235" w:lineRule="auto"/>
              <w:ind w:left="180" w:right="590"/>
              <w:rPr>
                <w:sz w:val="24"/>
                <w:szCs w:val="24"/>
              </w:rPr>
            </w:pPr>
          </w:p>
          <w:p w14:paraId="54482E55" w14:textId="53F50F09" w:rsidR="00A57B38" w:rsidRDefault="00A57B38" w:rsidP="00A57B38">
            <w:pPr>
              <w:pStyle w:val="TableParagraph"/>
              <w:tabs>
                <w:tab w:val="left" w:pos="838"/>
              </w:tabs>
              <w:spacing w:before="12" w:line="235" w:lineRule="auto"/>
              <w:ind w:left="180" w:right="590"/>
              <w:rPr>
                <w:sz w:val="24"/>
                <w:szCs w:val="24"/>
              </w:rPr>
            </w:pPr>
          </w:p>
          <w:p w14:paraId="7B4EA069" w14:textId="126CDBAD" w:rsidR="00A57B38" w:rsidRDefault="00A57B38" w:rsidP="00A57B38">
            <w:pPr>
              <w:pStyle w:val="TableParagraph"/>
              <w:tabs>
                <w:tab w:val="left" w:pos="838"/>
              </w:tabs>
              <w:spacing w:before="12" w:line="235" w:lineRule="auto"/>
              <w:ind w:left="180" w:right="590"/>
              <w:rPr>
                <w:sz w:val="24"/>
                <w:szCs w:val="24"/>
              </w:rPr>
            </w:pPr>
          </w:p>
          <w:p w14:paraId="75343551" w14:textId="6EEE4A7A" w:rsidR="00A57B38" w:rsidRDefault="00A57B38" w:rsidP="00A57B38">
            <w:pPr>
              <w:pStyle w:val="TableParagraph"/>
              <w:tabs>
                <w:tab w:val="left" w:pos="838"/>
              </w:tabs>
              <w:spacing w:before="12" w:line="235" w:lineRule="auto"/>
              <w:ind w:left="180" w:right="590"/>
              <w:rPr>
                <w:sz w:val="24"/>
                <w:szCs w:val="24"/>
              </w:rPr>
            </w:pPr>
          </w:p>
          <w:p w14:paraId="46AC1372" w14:textId="5272D042" w:rsidR="00A57B38" w:rsidRDefault="00A57B38" w:rsidP="00A57B38">
            <w:pPr>
              <w:pStyle w:val="TableParagraph"/>
              <w:tabs>
                <w:tab w:val="left" w:pos="838"/>
              </w:tabs>
              <w:spacing w:before="12" w:line="235" w:lineRule="auto"/>
              <w:ind w:left="180" w:right="590"/>
              <w:rPr>
                <w:sz w:val="24"/>
                <w:szCs w:val="24"/>
              </w:rPr>
            </w:pPr>
          </w:p>
          <w:p w14:paraId="19AC57A2" w14:textId="03AAABA9" w:rsidR="00A57B38" w:rsidRDefault="00A57B38" w:rsidP="00A57B38">
            <w:pPr>
              <w:pStyle w:val="TableParagraph"/>
              <w:tabs>
                <w:tab w:val="left" w:pos="838"/>
              </w:tabs>
              <w:spacing w:before="12" w:line="235" w:lineRule="auto"/>
              <w:ind w:left="180" w:right="590"/>
              <w:rPr>
                <w:sz w:val="24"/>
                <w:szCs w:val="24"/>
              </w:rPr>
            </w:pPr>
          </w:p>
          <w:p w14:paraId="458822A6" w14:textId="12A6133F" w:rsidR="00A57B38" w:rsidRDefault="00A57B38" w:rsidP="00A57B38">
            <w:pPr>
              <w:pStyle w:val="TableParagraph"/>
              <w:tabs>
                <w:tab w:val="left" w:pos="838"/>
              </w:tabs>
              <w:spacing w:before="12" w:line="235" w:lineRule="auto"/>
              <w:ind w:left="180" w:right="590"/>
              <w:rPr>
                <w:sz w:val="24"/>
                <w:szCs w:val="24"/>
              </w:rPr>
            </w:pPr>
          </w:p>
          <w:p w14:paraId="083D22AB" w14:textId="2C67B83D" w:rsidR="00A57B38" w:rsidRDefault="00A57B38" w:rsidP="00A57B38">
            <w:pPr>
              <w:pStyle w:val="TableParagraph"/>
              <w:tabs>
                <w:tab w:val="left" w:pos="838"/>
              </w:tabs>
              <w:spacing w:before="12" w:line="235" w:lineRule="auto"/>
              <w:ind w:left="180" w:right="590"/>
              <w:rPr>
                <w:sz w:val="24"/>
                <w:szCs w:val="24"/>
              </w:rPr>
            </w:pPr>
          </w:p>
          <w:p w14:paraId="2213C5E4" w14:textId="6B9B8B79" w:rsidR="00A57B38" w:rsidRDefault="00A57B38" w:rsidP="00A57B38">
            <w:pPr>
              <w:pStyle w:val="TableParagraph"/>
              <w:tabs>
                <w:tab w:val="left" w:pos="838"/>
              </w:tabs>
              <w:spacing w:before="12" w:line="235" w:lineRule="auto"/>
              <w:ind w:left="180" w:right="590"/>
              <w:rPr>
                <w:sz w:val="24"/>
                <w:szCs w:val="24"/>
              </w:rPr>
            </w:pPr>
          </w:p>
          <w:p w14:paraId="4942A462" w14:textId="1CA90E28" w:rsidR="00A57B38" w:rsidRDefault="00A57B38" w:rsidP="00A57B38">
            <w:pPr>
              <w:pStyle w:val="TableParagraph"/>
              <w:tabs>
                <w:tab w:val="left" w:pos="838"/>
              </w:tabs>
              <w:spacing w:before="12" w:line="235" w:lineRule="auto"/>
              <w:ind w:left="180" w:right="590"/>
              <w:rPr>
                <w:sz w:val="24"/>
                <w:szCs w:val="24"/>
              </w:rPr>
            </w:pPr>
          </w:p>
          <w:p w14:paraId="1C90E41C" w14:textId="77777777" w:rsidR="00A57B38" w:rsidRDefault="00A57B38" w:rsidP="00A57B38">
            <w:pPr>
              <w:pStyle w:val="TableParagraph"/>
              <w:tabs>
                <w:tab w:val="left" w:pos="838"/>
              </w:tabs>
              <w:spacing w:before="12" w:line="235" w:lineRule="auto"/>
              <w:ind w:left="180" w:right="590"/>
              <w:rPr>
                <w:sz w:val="24"/>
                <w:szCs w:val="24"/>
              </w:rPr>
            </w:pPr>
          </w:p>
          <w:p w14:paraId="07180F01" w14:textId="41044DBD" w:rsidR="00A57B38" w:rsidRDefault="00A57B38" w:rsidP="00A57B38">
            <w:pPr>
              <w:pStyle w:val="TableParagraph"/>
              <w:tabs>
                <w:tab w:val="left" w:pos="838"/>
              </w:tabs>
              <w:spacing w:before="12" w:line="235" w:lineRule="auto"/>
              <w:ind w:left="180" w:right="590"/>
              <w:rPr>
                <w:sz w:val="24"/>
                <w:szCs w:val="24"/>
              </w:rPr>
            </w:pPr>
          </w:p>
          <w:p w14:paraId="5D272439" w14:textId="41A5935F" w:rsidR="00A57B38" w:rsidRDefault="00A57B38" w:rsidP="00A57B38">
            <w:pPr>
              <w:pStyle w:val="TableParagraph"/>
              <w:tabs>
                <w:tab w:val="left" w:pos="838"/>
              </w:tabs>
              <w:spacing w:before="12" w:line="235" w:lineRule="auto"/>
              <w:ind w:left="180" w:right="590"/>
              <w:rPr>
                <w:sz w:val="24"/>
                <w:szCs w:val="24"/>
              </w:rPr>
            </w:pPr>
          </w:p>
          <w:p w14:paraId="0813763C" w14:textId="7D8BB5E6" w:rsidR="00A57B38" w:rsidRDefault="00A57B38" w:rsidP="00A57B38">
            <w:pPr>
              <w:pStyle w:val="TableParagraph"/>
              <w:tabs>
                <w:tab w:val="left" w:pos="838"/>
              </w:tabs>
              <w:spacing w:before="12" w:line="235" w:lineRule="auto"/>
              <w:ind w:left="180" w:right="590"/>
              <w:rPr>
                <w:sz w:val="24"/>
                <w:szCs w:val="24"/>
              </w:rPr>
            </w:pPr>
          </w:p>
          <w:p w14:paraId="73CE2D71" w14:textId="47B22FAD" w:rsidR="00A57B38" w:rsidRDefault="00A57B38" w:rsidP="00A57B38">
            <w:pPr>
              <w:pStyle w:val="TableParagraph"/>
              <w:tabs>
                <w:tab w:val="left" w:pos="838"/>
              </w:tabs>
              <w:spacing w:before="12" w:line="235" w:lineRule="auto"/>
              <w:ind w:left="180" w:right="590"/>
              <w:rPr>
                <w:sz w:val="24"/>
                <w:szCs w:val="24"/>
              </w:rPr>
            </w:pPr>
          </w:p>
          <w:p w14:paraId="19DBE1C8" w14:textId="237178A5" w:rsidR="00A57B38" w:rsidRDefault="00A57B38" w:rsidP="00A57B38">
            <w:pPr>
              <w:pStyle w:val="TableParagraph"/>
              <w:tabs>
                <w:tab w:val="left" w:pos="838"/>
              </w:tabs>
              <w:spacing w:before="12" w:line="235" w:lineRule="auto"/>
              <w:ind w:left="180" w:right="590"/>
              <w:rPr>
                <w:sz w:val="24"/>
                <w:szCs w:val="24"/>
              </w:rPr>
            </w:pPr>
          </w:p>
          <w:p w14:paraId="532E1441" w14:textId="29CBD1F0" w:rsidR="00A57B38" w:rsidRDefault="00A57B38" w:rsidP="00A57B38">
            <w:pPr>
              <w:pStyle w:val="TableParagraph"/>
              <w:tabs>
                <w:tab w:val="left" w:pos="838"/>
              </w:tabs>
              <w:spacing w:before="12" w:line="235" w:lineRule="auto"/>
              <w:ind w:left="180" w:right="590"/>
              <w:rPr>
                <w:sz w:val="24"/>
                <w:szCs w:val="24"/>
              </w:rPr>
            </w:pPr>
          </w:p>
          <w:p w14:paraId="0B41B33E" w14:textId="7285F6D6" w:rsidR="00A57B38" w:rsidRDefault="00A57B38" w:rsidP="00A57B38">
            <w:pPr>
              <w:pStyle w:val="TableParagraph"/>
              <w:tabs>
                <w:tab w:val="left" w:pos="838"/>
              </w:tabs>
              <w:spacing w:before="12" w:line="235" w:lineRule="auto"/>
              <w:ind w:left="180" w:right="590"/>
              <w:rPr>
                <w:sz w:val="24"/>
                <w:szCs w:val="24"/>
              </w:rPr>
            </w:pPr>
          </w:p>
          <w:p w14:paraId="185B5B1E" w14:textId="77777777" w:rsidR="00A57B38" w:rsidRDefault="00A57B38" w:rsidP="00B13577">
            <w:pPr>
              <w:pStyle w:val="TableParagraph"/>
              <w:tabs>
                <w:tab w:val="left" w:pos="838"/>
              </w:tabs>
              <w:spacing w:before="12" w:line="235" w:lineRule="auto"/>
              <w:ind w:left="180" w:right="590"/>
              <w:jc w:val="center"/>
              <w:rPr>
                <w:sz w:val="24"/>
                <w:szCs w:val="24"/>
              </w:rPr>
            </w:pPr>
          </w:p>
          <w:p w14:paraId="2920FD42" w14:textId="2651DB41" w:rsidR="001F0439" w:rsidRDefault="001F0439" w:rsidP="00B13577">
            <w:pPr>
              <w:pStyle w:val="BodyText"/>
              <w:jc w:val="center"/>
              <w:rPr>
                <w:sz w:val="24"/>
                <w:szCs w:val="24"/>
              </w:rPr>
            </w:pPr>
            <w:r>
              <w:rPr>
                <w:sz w:val="24"/>
                <w:szCs w:val="24"/>
              </w:rPr>
              <w:t>“I assert that all of the information I am providing is true and accurate.”</w:t>
            </w:r>
          </w:p>
          <w:p w14:paraId="38BA703D" w14:textId="79F2CB95" w:rsidR="001F0439" w:rsidRPr="00364DA9" w:rsidRDefault="001F0439">
            <w:pPr>
              <w:pStyle w:val="TableParagraph"/>
              <w:spacing w:before="26" w:line="256" w:lineRule="auto"/>
              <w:ind w:left="117" w:right="83" w:hanging="1"/>
              <w:rPr>
                <w:sz w:val="24"/>
                <w:szCs w:val="24"/>
              </w:rPr>
            </w:pPr>
          </w:p>
        </w:tc>
      </w:tr>
      <w:tr w:rsidR="006251BB" w:rsidRPr="00364DA9" w14:paraId="7D7CC0FB" w14:textId="77777777" w:rsidTr="00364DA9">
        <w:trPr>
          <w:trHeight w:val="293"/>
        </w:trPr>
        <w:tc>
          <w:tcPr>
            <w:tcW w:w="10710" w:type="dxa"/>
            <w:gridSpan w:val="7"/>
            <w:tcBorders>
              <w:bottom w:val="nil"/>
            </w:tcBorders>
            <w:shd w:val="clear" w:color="auto" w:fill="B4C5E7"/>
          </w:tcPr>
          <w:p w14:paraId="74CD27CC" w14:textId="77777777" w:rsidR="006251BB" w:rsidRPr="00364DA9" w:rsidRDefault="00480719">
            <w:pPr>
              <w:pStyle w:val="TableParagraph"/>
              <w:spacing w:before="5"/>
              <w:ind w:left="117"/>
              <w:rPr>
                <w:b/>
                <w:sz w:val="24"/>
                <w:szCs w:val="24"/>
              </w:rPr>
            </w:pPr>
            <w:r w:rsidRPr="00364DA9">
              <w:rPr>
                <w:b/>
                <w:sz w:val="24"/>
                <w:szCs w:val="24"/>
              </w:rPr>
              <w:t>Medical Provider Name/Title</w:t>
            </w:r>
          </w:p>
        </w:tc>
      </w:tr>
      <w:tr w:rsidR="006251BB" w:rsidRPr="00364DA9" w14:paraId="5EB38567" w14:textId="77777777" w:rsidTr="00364DA9">
        <w:trPr>
          <w:trHeight w:val="488"/>
        </w:trPr>
        <w:tc>
          <w:tcPr>
            <w:tcW w:w="10710" w:type="dxa"/>
            <w:gridSpan w:val="7"/>
            <w:tcBorders>
              <w:top w:val="nil"/>
            </w:tcBorders>
          </w:tcPr>
          <w:p w14:paraId="353592E2" w14:textId="77777777" w:rsidR="006251BB" w:rsidRDefault="006251BB">
            <w:pPr>
              <w:pStyle w:val="TableParagraph"/>
              <w:rPr>
                <w:rFonts w:ascii="Times New Roman"/>
                <w:sz w:val="24"/>
                <w:szCs w:val="24"/>
              </w:rPr>
            </w:pPr>
          </w:p>
          <w:p w14:paraId="36045166" w14:textId="2D551C90" w:rsidR="00B13577" w:rsidRPr="00364DA9" w:rsidRDefault="00B13577">
            <w:pPr>
              <w:pStyle w:val="TableParagraph"/>
              <w:rPr>
                <w:rFonts w:ascii="Times New Roman"/>
                <w:sz w:val="24"/>
                <w:szCs w:val="24"/>
              </w:rPr>
            </w:pPr>
          </w:p>
        </w:tc>
      </w:tr>
      <w:tr w:rsidR="006251BB" w:rsidRPr="00364DA9" w14:paraId="001D16B1" w14:textId="77777777" w:rsidTr="00364DA9">
        <w:trPr>
          <w:trHeight w:val="293"/>
        </w:trPr>
        <w:tc>
          <w:tcPr>
            <w:tcW w:w="5814" w:type="dxa"/>
            <w:gridSpan w:val="4"/>
            <w:tcBorders>
              <w:bottom w:val="nil"/>
            </w:tcBorders>
            <w:shd w:val="clear" w:color="auto" w:fill="B4C5E7"/>
          </w:tcPr>
          <w:p w14:paraId="2811A7F8" w14:textId="77777777" w:rsidR="006251BB" w:rsidRPr="00364DA9" w:rsidRDefault="00480719">
            <w:pPr>
              <w:pStyle w:val="TableParagraph"/>
              <w:spacing w:before="5"/>
              <w:ind w:left="117"/>
              <w:rPr>
                <w:b/>
                <w:sz w:val="24"/>
                <w:szCs w:val="24"/>
              </w:rPr>
            </w:pPr>
            <w:r w:rsidRPr="00364DA9">
              <w:rPr>
                <w:b/>
                <w:sz w:val="24"/>
                <w:szCs w:val="24"/>
              </w:rPr>
              <w:t>Medical Provider Signature</w:t>
            </w:r>
          </w:p>
        </w:tc>
        <w:tc>
          <w:tcPr>
            <w:tcW w:w="4896" w:type="dxa"/>
            <w:gridSpan w:val="3"/>
            <w:tcBorders>
              <w:bottom w:val="nil"/>
            </w:tcBorders>
            <w:shd w:val="clear" w:color="auto" w:fill="B4C5E7"/>
          </w:tcPr>
          <w:p w14:paraId="4865AFFB" w14:textId="77777777" w:rsidR="006251BB" w:rsidRPr="00364DA9" w:rsidRDefault="00480719">
            <w:pPr>
              <w:pStyle w:val="TableParagraph"/>
              <w:spacing w:before="5"/>
              <w:ind w:left="149"/>
              <w:rPr>
                <w:b/>
                <w:sz w:val="24"/>
                <w:szCs w:val="24"/>
              </w:rPr>
            </w:pPr>
            <w:r w:rsidRPr="00364DA9">
              <w:rPr>
                <w:b/>
                <w:sz w:val="24"/>
                <w:szCs w:val="24"/>
              </w:rPr>
              <w:t>Date</w:t>
            </w:r>
          </w:p>
        </w:tc>
      </w:tr>
      <w:tr w:rsidR="006251BB" w:rsidRPr="00364DA9" w14:paraId="3EE61E5F" w14:textId="77777777" w:rsidTr="00364DA9">
        <w:trPr>
          <w:trHeight w:val="423"/>
        </w:trPr>
        <w:tc>
          <w:tcPr>
            <w:tcW w:w="5814" w:type="dxa"/>
            <w:gridSpan w:val="4"/>
            <w:tcBorders>
              <w:top w:val="nil"/>
            </w:tcBorders>
          </w:tcPr>
          <w:p w14:paraId="2D24411A" w14:textId="77777777" w:rsidR="006251BB" w:rsidRDefault="006251BB">
            <w:pPr>
              <w:pStyle w:val="TableParagraph"/>
              <w:rPr>
                <w:rFonts w:ascii="Times New Roman"/>
                <w:sz w:val="24"/>
                <w:szCs w:val="24"/>
              </w:rPr>
            </w:pPr>
          </w:p>
          <w:p w14:paraId="76FC23FE" w14:textId="6350C862" w:rsidR="00B13577" w:rsidRPr="00364DA9" w:rsidRDefault="00B13577">
            <w:pPr>
              <w:pStyle w:val="TableParagraph"/>
              <w:rPr>
                <w:rFonts w:ascii="Times New Roman"/>
                <w:sz w:val="24"/>
                <w:szCs w:val="24"/>
              </w:rPr>
            </w:pPr>
          </w:p>
        </w:tc>
        <w:tc>
          <w:tcPr>
            <w:tcW w:w="4896" w:type="dxa"/>
            <w:gridSpan w:val="3"/>
            <w:tcBorders>
              <w:top w:val="nil"/>
            </w:tcBorders>
          </w:tcPr>
          <w:p w14:paraId="41FDC11C" w14:textId="77777777" w:rsidR="006251BB" w:rsidRPr="00364DA9" w:rsidRDefault="006251BB">
            <w:pPr>
              <w:pStyle w:val="TableParagraph"/>
              <w:rPr>
                <w:rFonts w:ascii="Times New Roman"/>
                <w:sz w:val="24"/>
                <w:szCs w:val="24"/>
              </w:rPr>
            </w:pPr>
          </w:p>
        </w:tc>
      </w:tr>
    </w:tbl>
    <w:p w14:paraId="72B307D1" w14:textId="593FDE1A" w:rsidR="00EA5488" w:rsidRDefault="00EA5488"/>
    <w:p w14:paraId="02386AFC" w14:textId="496CE95D" w:rsidR="00EA5488" w:rsidRDefault="00EA5488">
      <w:r>
        <w:br w:type="page"/>
      </w:r>
    </w:p>
    <w:p w14:paraId="76C83972" w14:textId="104ED1E5" w:rsidR="00EA5488" w:rsidRDefault="00EA5488" w:rsidP="00EA5488">
      <w:pPr>
        <w:pStyle w:val="NormalWeb"/>
        <w:spacing w:before="120" w:after="120"/>
        <w:jc w:val="center"/>
        <w:rPr>
          <w:color w:val="1B1B1B"/>
          <w:szCs w:val="24"/>
        </w:rPr>
      </w:pPr>
      <w:r w:rsidRPr="0075426B">
        <w:rPr>
          <w:b/>
          <w:szCs w:val="24"/>
        </w:rPr>
        <w:lastRenderedPageBreak/>
        <w:t>Delayed Vaccination</w:t>
      </w:r>
    </w:p>
    <w:p w14:paraId="5FF95375" w14:textId="059D18AC" w:rsidR="00EA5488" w:rsidRPr="00EA5488" w:rsidRDefault="00EA5488" w:rsidP="00EA5488">
      <w:pPr>
        <w:pStyle w:val="NormalWeb"/>
        <w:spacing w:before="120" w:after="120"/>
        <w:ind w:right="-390"/>
        <w:rPr>
          <w:color w:val="1B1B1B"/>
          <w:szCs w:val="24"/>
        </w:rPr>
      </w:pPr>
      <w:r w:rsidRPr="00EA5488">
        <w:rPr>
          <w:color w:val="1B1B1B"/>
          <w:szCs w:val="24"/>
        </w:rPr>
        <w:t>In the following circumstances, the CDC recommends delaying vaccination for COVID-19 for adults:</w:t>
      </w:r>
    </w:p>
    <w:p w14:paraId="7B03A7E9"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Vaccination of people with known current SARS-CoV-2 infection should be delayed until the person has recovered from the acute illness (if the person had symptoms), and they have met criteria to discontinue isolation.</w:t>
      </w:r>
    </w:p>
    <w:p w14:paraId="564D91E0"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People with a history of multisystem inflammatory syndrome in adults (MIS-A) should consider delaying vaccination until they have recovered from their illness and for 90 days after the date of diagnosis of MIS-A.</w:t>
      </w:r>
    </w:p>
    <w:p w14:paraId="78E21E81"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1B1B1B"/>
          <w:sz w:val="24"/>
          <w:szCs w:val="24"/>
        </w:rPr>
      </w:pPr>
      <w:r w:rsidRPr="00EA5488">
        <w:rPr>
          <w:rFonts w:ascii="Times New Roman" w:hAnsi="Times New Roman" w:cs="Times New Roman"/>
          <w:color w:val="1B1B1B"/>
          <w:sz w:val="24"/>
          <w:szCs w:val="24"/>
        </w:rPr>
        <w:t>Vaccination should be delayed for 90 days after receiving monoclonal antibodies or convalescent plasma for COVID-19 treatment.</w:t>
      </w:r>
    </w:p>
    <w:p w14:paraId="15B93CCB"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000000"/>
          <w:sz w:val="24"/>
          <w:szCs w:val="24"/>
        </w:rPr>
      </w:pPr>
      <w:r w:rsidRPr="00EA5488">
        <w:rPr>
          <w:rFonts w:ascii="Times New Roman" w:hAnsi="Times New Roman" w:cs="Times New Roman"/>
          <w:color w:val="000000"/>
          <w:sz w:val="24"/>
          <w:szCs w:val="24"/>
        </w:rPr>
        <w:t>Whenever possible, mRNA COVID-19 vaccination doses (including the primary series and an additional dose) or the single dose Johnson and Johnson (J&amp;J)/Janssen vaccine should be completed at least two weeks before initiation or resumption of immunosuppressive therapies, but timing of COVID-19 vaccination should take into consideration current or planned immunosuppressive therapies and optimization of both the patient’s medical condition and response to vaccine. A patient’s clinical team is best positioned to determine the degree of immune compromise and appropriate timing of vaccination.</w:t>
      </w:r>
    </w:p>
    <w:p w14:paraId="7E5DEA05"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000000"/>
          <w:sz w:val="24"/>
          <w:szCs w:val="24"/>
        </w:rPr>
      </w:pPr>
      <w:r w:rsidRPr="00EA5488">
        <w:rPr>
          <w:rFonts w:ascii="Times New Roman" w:hAnsi="Times New Roman" w:cs="Times New Roman"/>
          <w:color w:val="000000"/>
          <w:sz w:val="24"/>
          <w:szCs w:val="24"/>
        </w:rPr>
        <w:t>People who develop myocarditis or pericarditis after a dose of an mRNA COVID-19 vaccine should delay receiving a subsequent dose. People who choose to receive a subsequent dose should wait until myocarditis has completely resolved.</w:t>
      </w:r>
    </w:p>
    <w:p w14:paraId="73E7BD72" w14:textId="77777777" w:rsidR="00EA5488" w:rsidRPr="00EA5488" w:rsidRDefault="00EA5488" w:rsidP="00EA5488">
      <w:pPr>
        <w:widowControl/>
        <w:numPr>
          <w:ilvl w:val="0"/>
          <w:numId w:val="3"/>
        </w:numPr>
        <w:autoSpaceDE/>
        <w:autoSpaceDN/>
        <w:spacing w:before="120" w:after="120"/>
        <w:ind w:left="720" w:right="-390" w:hanging="720"/>
        <w:rPr>
          <w:rFonts w:ascii="Times New Roman" w:hAnsi="Times New Roman" w:cs="Times New Roman"/>
          <w:color w:val="000000" w:themeColor="text1"/>
          <w:sz w:val="24"/>
          <w:szCs w:val="24"/>
        </w:rPr>
      </w:pPr>
      <w:r w:rsidRPr="00EA5488">
        <w:rPr>
          <w:rFonts w:ascii="Times New Roman" w:hAnsi="Times New Roman" w:cs="Times New Roman"/>
          <w:color w:val="000000" w:themeColor="text1"/>
          <w:sz w:val="24"/>
          <w:szCs w:val="24"/>
        </w:rPr>
        <w:t>People who have a history of myocarditis or pericarditis unrelated to mRNA COVID-19 vaccination may receive any currently FDA-approved or FDA-authorized COVID-19 vaccine after the episode of myocarditis or pericarditis has completely resolved. This includes resolution of symptoms attributed to myocarditis or pericarditis, as well as no evidence of ongoing heart inflammation or sequelae as determined by the person’s clinical team, which may include a cardiologist, and special testing to assess cardiac recovery.</w:t>
      </w:r>
    </w:p>
    <w:p w14:paraId="1C5BB388" w14:textId="29125255" w:rsidR="009D2673" w:rsidRDefault="00EA5488" w:rsidP="00EA5488">
      <w:pPr>
        <w:pStyle w:val="NormalWeb"/>
        <w:spacing w:before="120" w:after="120"/>
        <w:rPr>
          <w:color w:val="000000"/>
          <w:szCs w:val="24"/>
        </w:rPr>
      </w:pPr>
      <w:r w:rsidRPr="00EA5488">
        <w:rPr>
          <w:color w:val="000000"/>
          <w:szCs w:val="24"/>
        </w:rPr>
        <w:t>This is not an exhaustive list of the circumstances in which clinical considerations may recommend in favor of delaying vaccination.</w:t>
      </w:r>
    </w:p>
    <w:p w14:paraId="3EED4B4A" w14:textId="77777777" w:rsidR="009D2673" w:rsidRDefault="009D2673">
      <w:pPr>
        <w:rPr>
          <w:rFonts w:ascii="Times New Roman" w:eastAsia="Times New Roman" w:hAnsi="Times New Roman" w:cs="Times New Roman"/>
          <w:color w:val="000000"/>
          <w:sz w:val="24"/>
          <w:szCs w:val="24"/>
          <w:lang w:bidi="ar-SA"/>
        </w:rPr>
      </w:pPr>
      <w:r>
        <w:rPr>
          <w:color w:val="000000"/>
          <w:szCs w:val="24"/>
        </w:rPr>
        <w:br w:type="page"/>
      </w:r>
    </w:p>
    <w:p w14:paraId="2687EE46" w14:textId="7BF04314" w:rsidR="009D2673" w:rsidRPr="009D2673" w:rsidRDefault="009D2673" w:rsidP="009D2673">
      <w:pPr>
        <w:ind w:left="-450" w:right="-660"/>
        <w:jc w:val="center"/>
        <w:rPr>
          <w:rFonts w:ascii="Times New Roman" w:hAnsi="Times New Roman" w:cs="Times New Roman"/>
          <w:b/>
          <w:i/>
          <w:iCs/>
          <w:sz w:val="36"/>
          <w:szCs w:val="36"/>
        </w:rPr>
      </w:pPr>
      <w:bookmarkStart w:id="0" w:name="_Hlk69141525"/>
      <w:bookmarkStart w:id="1" w:name="_Hlk69209585"/>
      <w:bookmarkStart w:id="2" w:name="_Hlk87839710"/>
      <w:r w:rsidRPr="009D2673">
        <w:rPr>
          <w:rFonts w:ascii="Times New Roman" w:hAnsi="Times New Roman" w:cs="Times New Roman"/>
          <w:b/>
          <w:i/>
          <w:iCs/>
          <w:sz w:val="36"/>
          <w:szCs w:val="36"/>
        </w:rPr>
        <w:lastRenderedPageBreak/>
        <w:t>Scott Warrick,</w:t>
      </w:r>
      <w:r>
        <w:rPr>
          <w:rFonts w:ascii="Times New Roman" w:hAnsi="Times New Roman" w:cs="Times New Roman"/>
          <w:b/>
          <w:i/>
          <w:iCs/>
          <w:sz w:val="36"/>
          <w:szCs w:val="36"/>
        </w:rPr>
        <w:t xml:space="preserve"> Esq.</w:t>
      </w:r>
    </w:p>
    <w:p w14:paraId="11B8BD9F" w14:textId="2F8DECE2" w:rsidR="009D2673" w:rsidRPr="009D2673" w:rsidRDefault="009D2673" w:rsidP="009D2673">
      <w:pPr>
        <w:tabs>
          <w:tab w:val="left" w:pos="-630"/>
        </w:tabs>
        <w:ind w:left="-450" w:right="-660"/>
        <w:jc w:val="center"/>
        <w:rPr>
          <w:rFonts w:ascii="Times New Roman" w:hAnsi="Times New Roman" w:cs="Times New Roman"/>
          <w:b/>
          <w:i/>
          <w:sz w:val="24"/>
          <w:szCs w:val="24"/>
        </w:rPr>
      </w:pPr>
      <w:r w:rsidRPr="009D2673">
        <w:rPr>
          <w:rFonts w:ascii="Times New Roman" w:hAnsi="Times New Roman" w:cs="Times New Roman"/>
          <w:b/>
          <w:i/>
          <w:sz w:val="24"/>
          <w:szCs w:val="24"/>
        </w:rPr>
        <w:t xml:space="preserve">Scott Warrick Human Resource Consulting &amp; </w:t>
      </w:r>
      <w:r w:rsidRPr="009D2673">
        <w:rPr>
          <w:rFonts w:ascii="Times New Roman" w:hAnsi="Times New Roman" w:cs="Times New Roman"/>
          <w:b/>
          <w:i/>
          <w:noProof/>
          <w:sz w:val="24"/>
          <w:szCs w:val="24"/>
        </w:rPr>
        <w:t>Employment Law Services</w:t>
      </w:r>
    </w:p>
    <w:p w14:paraId="625AC799" w14:textId="77777777" w:rsidR="009D2673" w:rsidRPr="009D2673" w:rsidRDefault="009D2673" w:rsidP="009D2673">
      <w:pPr>
        <w:ind w:left="-720" w:right="-720"/>
        <w:jc w:val="center"/>
        <w:rPr>
          <w:rFonts w:ascii="Times New Roman" w:hAnsi="Times New Roman" w:cs="Times New Roman"/>
          <w:b/>
          <w:bCs/>
          <w:sz w:val="24"/>
          <w:szCs w:val="24"/>
        </w:rPr>
      </w:pPr>
      <w:r w:rsidRPr="009D2673">
        <w:rPr>
          <w:rFonts w:ascii="Times New Roman" w:hAnsi="Times New Roman" w:cs="Times New Roman"/>
          <w:b/>
          <w:bCs/>
          <w:sz w:val="24"/>
          <w:szCs w:val="24"/>
        </w:rPr>
        <w:t>1147 Matterhorn Drive, Reynoldsburg, Ohio 43068</w:t>
      </w:r>
    </w:p>
    <w:p w14:paraId="4FA81B90" w14:textId="77777777" w:rsidR="009D2673" w:rsidRPr="009D2673" w:rsidRDefault="009D2673" w:rsidP="009D2673">
      <w:pPr>
        <w:ind w:left="-720" w:right="-720"/>
        <w:jc w:val="center"/>
        <w:rPr>
          <w:rFonts w:ascii="Times New Roman" w:hAnsi="Times New Roman" w:cs="Times New Roman"/>
          <w:b/>
          <w:bCs/>
          <w:sz w:val="24"/>
          <w:szCs w:val="24"/>
        </w:rPr>
      </w:pPr>
      <w:r w:rsidRPr="009D2673">
        <w:rPr>
          <w:rFonts w:ascii="Times New Roman" w:hAnsi="Times New Roman" w:cs="Times New Roman"/>
          <w:b/>
          <w:bCs/>
          <w:sz w:val="24"/>
          <w:szCs w:val="24"/>
        </w:rPr>
        <w:t xml:space="preserve">(614) 738-8317    ♣    </w:t>
      </w:r>
      <w:hyperlink r:id="rId5" w:history="1">
        <w:r w:rsidRPr="009D2673">
          <w:rPr>
            <w:rStyle w:val="Hyperlink"/>
            <w:rFonts w:ascii="Times New Roman" w:hAnsi="Times New Roman" w:cs="Times New Roman"/>
            <w:b/>
            <w:bCs/>
            <w:sz w:val="24"/>
            <w:szCs w:val="24"/>
          </w:rPr>
          <w:t>scott@scottwarrick.com</w:t>
        </w:r>
      </w:hyperlink>
      <w:r w:rsidRPr="009D2673">
        <w:rPr>
          <w:rFonts w:ascii="Times New Roman" w:hAnsi="Times New Roman" w:cs="Times New Roman"/>
          <w:b/>
          <w:bCs/>
          <w:sz w:val="24"/>
          <w:szCs w:val="24"/>
        </w:rPr>
        <w:br/>
      </w:r>
      <w:hyperlink r:id="rId6" w:tooltip="http://www.scottwarrick.com/" w:history="1">
        <w:r w:rsidRPr="009D2673">
          <w:rPr>
            <w:rStyle w:val="Hyperlink"/>
            <w:rFonts w:ascii="Times New Roman" w:hAnsi="Times New Roman" w:cs="Times New Roman"/>
            <w:b/>
            <w:bCs/>
            <w:sz w:val="24"/>
            <w:szCs w:val="24"/>
          </w:rPr>
          <w:t>WWW.SCOTTWARRICK.COM</w:t>
        </w:r>
      </w:hyperlink>
      <w:r w:rsidRPr="009D2673">
        <w:rPr>
          <w:rFonts w:ascii="Times New Roman" w:hAnsi="Times New Roman" w:cs="Times New Roman"/>
          <w:sz w:val="24"/>
          <w:szCs w:val="24"/>
        </w:rPr>
        <w:t xml:space="preserve"> </w:t>
      </w:r>
      <w:r w:rsidRPr="009D2673">
        <w:rPr>
          <w:rFonts w:ascii="Times New Roman" w:hAnsi="Times New Roman" w:cs="Times New Roman"/>
          <w:sz w:val="24"/>
          <w:szCs w:val="24"/>
        </w:rPr>
        <w:br/>
      </w:r>
      <w:r w:rsidRPr="009D2673">
        <w:rPr>
          <w:rFonts w:ascii="Times New Roman" w:hAnsi="Times New Roman" w:cs="Times New Roman"/>
          <w:b/>
          <w:bCs/>
          <w:sz w:val="24"/>
          <w:szCs w:val="24"/>
        </w:rPr>
        <w:t xml:space="preserve">Link Up With Scott On </w:t>
      </w:r>
      <w:hyperlink r:id="rId7" w:history="1">
        <w:r w:rsidRPr="009D2673">
          <w:rPr>
            <w:rStyle w:val="Hyperlink"/>
            <w:rFonts w:ascii="Times New Roman" w:hAnsi="Times New Roman" w:cs="Times New Roman"/>
            <w:b/>
            <w:bCs/>
            <w:sz w:val="24"/>
            <w:szCs w:val="24"/>
          </w:rPr>
          <w:t>LinkedIn</w:t>
        </w:r>
      </w:hyperlink>
    </w:p>
    <w:p w14:paraId="6B592342" w14:textId="77777777" w:rsidR="009D2673" w:rsidRPr="009D2673" w:rsidRDefault="009D2673" w:rsidP="009D2673">
      <w:pPr>
        <w:ind w:left="-540" w:right="-720"/>
        <w:jc w:val="center"/>
        <w:rPr>
          <w:rStyle w:val="Emphasis"/>
          <w:rFonts w:ascii="Times New Roman" w:hAnsi="Times New Roman" w:cs="Times New Roman"/>
          <w:bCs/>
          <w:i w:val="0"/>
          <w:iCs w:val="0"/>
          <w:sz w:val="24"/>
          <w:szCs w:val="24"/>
        </w:rPr>
      </w:pPr>
    </w:p>
    <w:p w14:paraId="7FAAC172" w14:textId="2B347032" w:rsidR="009D2673" w:rsidRDefault="009D2673" w:rsidP="009D2673">
      <w:pPr>
        <w:pStyle w:val="BodyText"/>
        <w:spacing w:line="247" w:lineRule="auto"/>
        <w:ind w:left="-540" w:right="-720"/>
        <w:rPr>
          <w:rStyle w:val="Emphasis"/>
          <w:rFonts w:ascii="Times New Roman" w:hAnsi="Times New Roman" w:cs="Times New Roman"/>
          <w:i w:val="0"/>
          <w:iCs w:val="0"/>
          <w:sz w:val="24"/>
          <w:szCs w:val="24"/>
        </w:rPr>
      </w:pPr>
      <w:r w:rsidRPr="009D2673">
        <w:rPr>
          <w:rStyle w:val="Emphasis"/>
          <w:rFonts w:ascii="Times New Roman" w:hAnsi="Times New Roman" w:cs="Times New Roman"/>
          <w:i w:val="0"/>
          <w:iCs w:val="0"/>
          <w:sz w:val="24"/>
          <w:szCs w:val="24"/>
        </w:rPr>
        <w:t>Scott Warrick, JD, MLHR, CEQC, SHRM-SCP (</w:t>
      </w:r>
      <w:hyperlink r:id="rId8" w:history="1">
        <w:r w:rsidRPr="009D2673">
          <w:rPr>
            <w:rStyle w:val="Emphasis"/>
            <w:rFonts w:ascii="Times New Roman" w:hAnsi="Times New Roman" w:cs="Times New Roman"/>
            <w:i w:val="0"/>
            <w:iCs w:val="0"/>
            <w:color w:val="0000FF"/>
            <w:sz w:val="24"/>
            <w:szCs w:val="24"/>
          </w:rPr>
          <w:t>www.scottwarrick.com</w:t>
        </w:r>
      </w:hyperlink>
      <w:r w:rsidRPr="009D2673">
        <w:rPr>
          <w:rStyle w:val="Emphasis"/>
          <w:rFonts w:ascii="Times New Roman" w:hAnsi="Times New Roman" w:cs="Times New Roman"/>
          <w:i w:val="0"/>
          <w:iCs w:val="0"/>
          <w:sz w:val="24"/>
          <w:szCs w:val="24"/>
        </w:rPr>
        <w:t xml:space="preserve">) is both a practicing Employment Law Attorney and Human Resource Professional with 40 years of hands-on experience.  </w:t>
      </w:r>
    </w:p>
    <w:p w14:paraId="15C0FDF7" w14:textId="77777777" w:rsidR="009D2673" w:rsidRPr="009D2673" w:rsidRDefault="009D2673" w:rsidP="009D2673">
      <w:pPr>
        <w:pStyle w:val="BodyText"/>
        <w:spacing w:line="247" w:lineRule="auto"/>
        <w:ind w:left="-540" w:right="-720"/>
        <w:rPr>
          <w:rFonts w:ascii="Times New Roman" w:hAnsi="Times New Roman" w:cs="Times New Roman"/>
          <w:color w:val="000000"/>
          <w:sz w:val="20"/>
        </w:rPr>
      </w:pPr>
    </w:p>
    <w:p w14:paraId="54CC285A" w14:textId="77777777" w:rsidR="009D2673" w:rsidRPr="009D2673" w:rsidRDefault="009D2673" w:rsidP="009D2673">
      <w:pPr>
        <w:ind w:left="-540" w:right="-720"/>
        <w:rPr>
          <w:rFonts w:ascii="Times New Roman" w:hAnsi="Times New Roman" w:cs="Times New Roman"/>
          <w:color w:val="000000"/>
          <w:sz w:val="24"/>
          <w:szCs w:val="24"/>
        </w:rPr>
      </w:pPr>
      <w:r w:rsidRPr="009D2673">
        <w:rPr>
          <w:rFonts w:ascii="Times New Roman" w:hAnsi="Times New Roman" w:cs="Times New Roman"/>
          <w:color w:val="000000"/>
          <w:sz w:val="24"/>
          <w:szCs w:val="24"/>
        </w:rPr>
        <w:t xml:space="preserve">Scott combines the areas of law and human resources to help organizations in “Solving Employee Problems </w:t>
      </w:r>
      <w:r w:rsidRPr="009D2673">
        <w:rPr>
          <w:rFonts w:ascii="Times New Roman" w:hAnsi="Times New Roman" w:cs="Times New Roman"/>
          <w:b/>
          <w:i/>
          <w:color w:val="000000"/>
          <w:sz w:val="24"/>
          <w:szCs w:val="24"/>
        </w:rPr>
        <w:t>BEFORE</w:t>
      </w:r>
      <w:r w:rsidRPr="009D2673">
        <w:rPr>
          <w:rFonts w:ascii="Times New Roman" w:hAnsi="Times New Roman" w:cs="Times New Roman"/>
          <w:color w:val="000000"/>
          <w:sz w:val="24"/>
          <w:szCs w:val="24"/>
        </w:rPr>
        <w:t xml:space="preserve"> They Start.”  Scott’s goal is </w:t>
      </w:r>
      <w:r w:rsidRPr="009D2673">
        <w:rPr>
          <w:rFonts w:ascii="Times New Roman" w:hAnsi="Times New Roman" w:cs="Times New Roman"/>
          <w:b/>
          <w:i/>
          <w:color w:val="000000"/>
          <w:sz w:val="24"/>
          <w:szCs w:val="24"/>
          <w:u w:val="single"/>
        </w:rPr>
        <w:t>NOT</w:t>
      </w:r>
      <w:r w:rsidRPr="009D2673">
        <w:rPr>
          <w:rFonts w:ascii="Times New Roman" w:hAnsi="Times New Roman" w:cs="Times New Roman"/>
          <w:color w:val="000000"/>
          <w:sz w:val="24"/>
          <w:szCs w:val="24"/>
        </w:rPr>
        <w:t xml:space="preserve"> to win lawsuits. Instead, Scott’s goal is to </w:t>
      </w:r>
      <w:r w:rsidRPr="009D2673">
        <w:rPr>
          <w:rFonts w:ascii="Times New Roman" w:hAnsi="Times New Roman" w:cs="Times New Roman"/>
          <w:b/>
          <w:i/>
          <w:color w:val="000000"/>
          <w:sz w:val="24"/>
          <w:szCs w:val="24"/>
        </w:rPr>
        <w:t>PREVENT THEM</w:t>
      </w:r>
      <w:r w:rsidRPr="009D2673">
        <w:rPr>
          <w:rFonts w:ascii="Times New Roman" w:hAnsi="Times New Roman" w:cs="Times New Roman"/>
          <w:color w:val="000000"/>
          <w:sz w:val="24"/>
          <w:szCs w:val="24"/>
        </w:rPr>
        <w:t xml:space="preserve"> while improving </w:t>
      </w:r>
      <w:r w:rsidRPr="009D2673">
        <w:rPr>
          <w:rFonts w:ascii="Times New Roman" w:hAnsi="Times New Roman" w:cs="Times New Roman"/>
          <w:b/>
          <w:i/>
          <w:color w:val="000000"/>
          <w:sz w:val="24"/>
          <w:szCs w:val="24"/>
        </w:rPr>
        <w:t>EMPLOYEE MORALE</w:t>
      </w:r>
      <w:r w:rsidRPr="009D2673">
        <w:rPr>
          <w:rFonts w:ascii="Times New Roman" w:hAnsi="Times New Roman" w:cs="Times New Roman"/>
          <w:color w:val="000000"/>
          <w:sz w:val="24"/>
          <w:szCs w:val="24"/>
        </w:rPr>
        <w:t xml:space="preserve">. </w:t>
      </w:r>
    </w:p>
    <w:p w14:paraId="3734DAF0" w14:textId="77777777" w:rsidR="009D2673" w:rsidRPr="009D2673" w:rsidRDefault="009D2673" w:rsidP="009D2673">
      <w:pPr>
        <w:ind w:left="-540" w:right="-720"/>
        <w:rPr>
          <w:rFonts w:ascii="Times New Roman" w:hAnsi="Times New Roman" w:cs="Times New Roman"/>
          <w:color w:val="000000"/>
          <w:sz w:val="20"/>
        </w:rPr>
      </w:pPr>
    </w:p>
    <w:p w14:paraId="01C005A7" w14:textId="77777777" w:rsidR="009D2673" w:rsidRPr="009D2673" w:rsidRDefault="009D2673" w:rsidP="009D2673">
      <w:pPr>
        <w:shd w:val="clear" w:color="auto" w:fill="FFFFFF"/>
        <w:ind w:left="-540"/>
        <w:rPr>
          <w:rFonts w:ascii="Times New Roman" w:hAnsi="Times New Roman" w:cs="Times New Roman"/>
          <w:color w:val="0F1111"/>
          <w:sz w:val="24"/>
          <w:szCs w:val="24"/>
        </w:rPr>
      </w:pPr>
      <w:r w:rsidRPr="009D2673">
        <w:rPr>
          <w:rFonts w:ascii="Times New Roman" w:hAnsi="Times New Roman" w:cs="Times New Roman"/>
          <w:sz w:val="24"/>
          <w:szCs w:val="24"/>
        </w:rPr>
        <w:t xml:space="preserve">Scott is also a best-selling author.  His first book, </w:t>
      </w:r>
      <w:hyperlink r:id="rId9" w:history="1">
        <w:r w:rsidRPr="009D2673">
          <w:rPr>
            <w:rStyle w:val="Hyperlink"/>
            <w:rFonts w:ascii="Times New Roman" w:hAnsi="Times New Roman" w:cs="Times New Roman"/>
            <w:b/>
            <w:i/>
            <w:iCs/>
            <w:sz w:val="24"/>
            <w:szCs w:val="24"/>
          </w:rPr>
          <w:t>Solve Employee Problems Before They Start:  Resolving Conflict in the Real World</w:t>
        </w:r>
      </w:hyperlink>
      <w:r w:rsidRPr="009D2673">
        <w:rPr>
          <w:rFonts w:ascii="Times New Roman" w:hAnsi="Times New Roman" w:cs="Times New Roman"/>
          <w:bCs/>
          <w:sz w:val="24"/>
          <w:szCs w:val="24"/>
        </w:rPr>
        <w:t xml:space="preserve">, is a #1 Best Seller for Business and Conflict Resolution.  It was also named by EGLOBALIS as one of the best global Customer and Employee books for 2020-2021. Scott’s most recent book, </w:t>
      </w:r>
      <w:hyperlink r:id="rId10" w:history="1">
        <w:r w:rsidRPr="009D2673">
          <w:rPr>
            <w:rStyle w:val="Hyperlink"/>
            <w:rFonts w:ascii="Times New Roman" w:hAnsi="Times New Roman" w:cs="Times New Roman"/>
            <w:b/>
            <w:i/>
            <w:iCs/>
            <w:sz w:val="24"/>
            <w:szCs w:val="24"/>
          </w:rPr>
          <w:t>Living The Five Skills of Tolerance</w:t>
        </w:r>
      </w:hyperlink>
      <w:r w:rsidRPr="009D2673">
        <w:rPr>
          <w:rStyle w:val="Hyperlink"/>
          <w:rFonts w:ascii="Times New Roman" w:hAnsi="Times New Roman" w:cs="Times New Roman"/>
          <w:b/>
          <w:i/>
          <w:iCs/>
          <w:sz w:val="24"/>
          <w:szCs w:val="24"/>
        </w:rPr>
        <w:t>:  A User’s Manual For Today’s World</w:t>
      </w:r>
      <w:r w:rsidRPr="009D2673">
        <w:rPr>
          <w:rFonts w:ascii="Times New Roman" w:hAnsi="Times New Roman" w:cs="Times New Roman"/>
          <w:bCs/>
          <w:sz w:val="24"/>
          <w:szCs w:val="24"/>
        </w:rPr>
        <w:t xml:space="preserve">, is also a #1 Best Seller in 13 categories, including </w:t>
      </w:r>
      <w:r w:rsidRPr="009D2673">
        <w:rPr>
          <w:rStyle w:val="a-list-item"/>
          <w:rFonts w:ascii="Times New Roman" w:hAnsi="Times New Roman" w:cs="Times New Roman"/>
          <w:color w:val="0F1111"/>
          <w:sz w:val="24"/>
          <w:szCs w:val="24"/>
        </w:rPr>
        <w:t xml:space="preserve">Business Leadership, Educational Leadership, Minority Studies, Organizational Change, Religious Intolerance and Race Relations. </w:t>
      </w:r>
    </w:p>
    <w:p w14:paraId="3EA590B0" w14:textId="77777777" w:rsidR="009D2673" w:rsidRPr="009D2673" w:rsidRDefault="009D2673" w:rsidP="009D2673">
      <w:pPr>
        <w:ind w:left="-540" w:right="-720"/>
        <w:rPr>
          <w:rFonts w:ascii="Times New Roman" w:hAnsi="Times New Roman" w:cs="Times New Roman"/>
          <w:color w:val="000000"/>
          <w:sz w:val="20"/>
        </w:rPr>
      </w:pPr>
    </w:p>
    <w:p w14:paraId="471E82C6" w14:textId="77777777" w:rsidR="009D2673" w:rsidRPr="009D2673" w:rsidRDefault="009D2673" w:rsidP="009D2673">
      <w:pPr>
        <w:tabs>
          <w:tab w:val="left" w:pos="-450"/>
        </w:tabs>
        <w:ind w:left="-540" w:right="-720"/>
        <w:rPr>
          <w:rFonts w:ascii="Times New Roman" w:hAnsi="Times New Roman" w:cs="Times New Roman"/>
          <w:sz w:val="24"/>
          <w:szCs w:val="24"/>
        </w:rPr>
      </w:pPr>
      <w:bookmarkStart w:id="3" w:name="_Hlk42067819"/>
      <w:r w:rsidRPr="009D2673">
        <w:rPr>
          <w:rFonts w:ascii="Times New Roman" w:hAnsi="Times New Roman" w:cs="Times New Roman"/>
          <w:sz w:val="24"/>
          <w:szCs w:val="24"/>
        </w:rPr>
        <w:t xml:space="preserve">Scott’s </w:t>
      </w:r>
      <w:hyperlink r:id="rId11" w:history="1">
        <w:r w:rsidRPr="009D2673">
          <w:rPr>
            <w:rStyle w:val="Hyperlink"/>
            <w:rFonts w:ascii="Times New Roman" w:hAnsi="Times New Roman" w:cs="Times New Roman"/>
            <w:b/>
            <w:bCs/>
            <w:i/>
            <w:iCs/>
            <w:sz w:val="24"/>
            <w:szCs w:val="24"/>
          </w:rPr>
          <w:t>MASTER HR TOOL KIT SUBSCRIPTION</w:t>
        </w:r>
      </w:hyperlink>
      <w:r w:rsidRPr="009D2673">
        <w:rPr>
          <w:rFonts w:ascii="Times New Roman" w:hAnsi="Times New Roman" w:cs="Times New Roman"/>
          <w:b/>
          <w:bCs/>
          <w:i/>
          <w:iCs/>
          <w:sz w:val="24"/>
          <w:szCs w:val="24"/>
        </w:rPr>
        <w:t xml:space="preserve"> </w:t>
      </w:r>
      <w:r w:rsidRPr="009D2673">
        <w:rPr>
          <w:rFonts w:ascii="Times New Roman" w:hAnsi="Times New Roman" w:cs="Times New Roman"/>
          <w:sz w:val="24"/>
          <w:szCs w:val="24"/>
        </w:rPr>
        <w:t xml:space="preserve">is a favorite </w:t>
      </w:r>
      <w:bookmarkEnd w:id="3"/>
      <w:r w:rsidRPr="009D2673">
        <w:rPr>
          <w:rFonts w:ascii="Times New Roman" w:hAnsi="Times New Roman" w:cs="Times New Roman"/>
          <w:sz w:val="24"/>
          <w:szCs w:val="24"/>
        </w:rPr>
        <w:t>for anyone wanting to learn Employment Law and run an HR Department.</w:t>
      </w:r>
    </w:p>
    <w:p w14:paraId="788BC862" w14:textId="77777777" w:rsidR="009D2673" w:rsidRPr="009D2673" w:rsidRDefault="009D2673" w:rsidP="009D2673">
      <w:pPr>
        <w:tabs>
          <w:tab w:val="left" w:pos="-450"/>
          <w:tab w:val="center" w:pos="4680"/>
        </w:tabs>
        <w:suppressAutoHyphens/>
        <w:ind w:left="-540" w:right="-720"/>
        <w:rPr>
          <w:rFonts w:ascii="Times New Roman" w:hAnsi="Times New Roman" w:cs="Times New Roman"/>
          <w:sz w:val="20"/>
        </w:rPr>
      </w:pPr>
    </w:p>
    <w:p w14:paraId="25934B5E" w14:textId="77777777" w:rsidR="009D2673" w:rsidRPr="009D2673" w:rsidRDefault="009D2673" w:rsidP="009D2673">
      <w:pPr>
        <w:ind w:left="-540" w:right="-720"/>
        <w:rPr>
          <w:rFonts w:ascii="Times New Roman" w:hAnsi="Times New Roman" w:cs="Times New Roman"/>
          <w:bCs/>
          <w:sz w:val="24"/>
          <w:szCs w:val="24"/>
        </w:rPr>
      </w:pPr>
      <w:r w:rsidRPr="009D2673">
        <w:rPr>
          <w:rFonts w:ascii="Times New Roman" w:hAnsi="Times New Roman" w:cs="Times New Roman"/>
          <w:color w:val="000000"/>
          <w:sz w:val="24"/>
          <w:szCs w:val="24"/>
        </w:rPr>
        <w:t xml:space="preserve">Scott has been named one of </w:t>
      </w:r>
      <w:r w:rsidRPr="009D2673">
        <w:rPr>
          <w:rFonts w:ascii="Times New Roman" w:hAnsi="Times New Roman" w:cs="Times New Roman"/>
          <w:bCs/>
          <w:color w:val="000000"/>
          <w:sz w:val="24"/>
          <w:szCs w:val="24"/>
        </w:rPr>
        <w:t xml:space="preserve">Business First’s 20 People To Know In HR, CEO Magazine’s 2008 Human Resources “Superstar,” a </w:t>
      </w:r>
      <w:r w:rsidRPr="009D2673">
        <w:rPr>
          <w:rFonts w:ascii="Times New Roman" w:hAnsi="Times New Roman" w:cs="Times New Roman"/>
          <w:color w:val="000000"/>
          <w:sz w:val="24"/>
          <w:szCs w:val="24"/>
        </w:rPr>
        <w:t xml:space="preserve">Nationally Certified Emotional Quotient Counsellor (CEQC) and a SHRM </w:t>
      </w:r>
      <w:r w:rsidRPr="009D2673">
        <w:rPr>
          <w:rFonts w:ascii="Times New Roman" w:hAnsi="Times New Roman" w:cs="Times New Roman"/>
          <w:bCs/>
          <w:color w:val="000000"/>
          <w:sz w:val="24"/>
          <w:szCs w:val="24"/>
        </w:rPr>
        <w:t>National Diversity Conference Presenter in 2003, 2006, 2007, 2008 and 2012.   Scott has also received the Human Resource Association of Central Ohio’s Linda Kerns Award for Outstanding Creativity in the</w:t>
      </w:r>
      <w:r w:rsidRPr="009D2673">
        <w:rPr>
          <w:rFonts w:ascii="Times New Roman" w:hAnsi="Times New Roman" w:cs="Times New Roman"/>
          <w:bCs/>
          <w:sz w:val="24"/>
          <w:szCs w:val="24"/>
        </w:rPr>
        <w:t xml:space="preserve"> Field of HR Management and the Ohio State Human Resource Council’s David Prize for Creativity in HR Management.</w:t>
      </w:r>
    </w:p>
    <w:p w14:paraId="1EBF210E" w14:textId="77777777" w:rsidR="009D2673" w:rsidRPr="009D2673" w:rsidRDefault="009D2673" w:rsidP="009D2673">
      <w:pPr>
        <w:tabs>
          <w:tab w:val="num" w:pos="1080"/>
        </w:tabs>
        <w:suppressAutoHyphens/>
        <w:ind w:left="-540" w:right="-720"/>
        <w:rPr>
          <w:rFonts w:ascii="Times New Roman" w:hAnsi="Times New Roman" w:cs="Times New Roman"/>
          <w:bCs/>
          <w:sz w:val="20"/>
        </w:rPr>
      </w:pPr>
    </w:p>
    <w:p w14:paraId="2563C9A3" w14:textId="77777777" w:rsidR="009D2673" w:rsidRPr="009D2673" w:rsidRDefault="009D2673" w:rsidP="009D2673">
      <w:pPr>
        <w:ind w:left="-540" w:right="-720"/>
        <w:rPr>
          <w:rFonts w:ascii="Times New Roman" w:hAnsi="Times New Roman" w:cs="Times New Roman"/>
          <w:bCs/>
          <w:sz w:val="24"/>
          <w:szCs w:val="24"/>
        </w:rPr>
      </w:pPr>
      <w:r w:rsidRPr="009D2673">
        <w:rPr>
          <w:rFonts w:ascii="Times New Roman" w:hAnsi="Times New Roman" w:cs="Times New Roman"/>
          <w:sz w:val="24"/>
          <w:szCs w:val="24"/>
        </w:rPr>
        <w:t xml:space="preserve">Scott’s academic background and awards include </w:t>
      </w:r>
      <w:r w:rsidRPr="009D2673">
        <w:rPr>
          <w:rFonts w:ascii="Times New Roman" w:hAnsi="Times New Roman" w:cs="Times New Roman"/>
          <w:bCs/>
          <w:sz w:val="24"/>
          <w:szCs w:val="24"/>
        </w:rPr>
        <w:t xml:space="preserve">Capital University College of Law (Class Valedictorian (1st out of 233) and Summa Cum Laude), Master of Labor &amp; Human Resources and B.A. in Organizational Communication from The Ohio State University.  </w:t>
      </w:r>
    </w:p>
    <w:p w14:paraId="003B4ADC" w14:textId="77777777" w:rsidR="009D2673" w:rsidRPr="009D2673" w:rsidRDefault="009D2673" w:rsidP="009D2673">
      <w:pPr>
        <w:ind w:left="-540" w:right="-720"/>
        <w:rPr>
          <w:rFonts w:ascii="Times New Roman" w:hAnsi="Times New Roman" w:cs="Times New Roman"/>
          <w:bCs/>
          <w:sz w:val="20"/>
        </w:rPr>
      </w:pPr>
    </w:p>
    <w:p w14:paraId="7DB388D3" w14:textId="77777777" w:rsidR="009D2673" w:rsidRPr="009D2673" w:rsidRDefault="009D2673" w:rsidP="009D2673">
      <w:pPr>
        <w:ind w:left="-540" w:right="-720"/>
        <w:rPr>
          <w:rFonts w:ascii="Times New Roman" w:hAnsi="Times New Roman" w:cs="Times New Roman"/>
          <w:bCs/>
          <w:sz w:val="20"/>
        </w:rPr>
      </w:pPr>
      <w:r w:rsidRPr="009D2673">
        <w:rPr>
          <w:rFonts w:ascii="Times New Roman" w:hAnsi="Times New Roman" w:cs="Times New Roman"/>
          <w:b/>
          <w:color w:val="000000"/>
          <w:sz w:val="24"/>
          <w:szCs w:val="24"/>
        </w:rPr>
        <w:t xml:space="preserve">For more information on Scott, just go to </w:t>
      </w:r>
      <w:hyperlink r:id="rId12" w:history="1">
        <w:r w:rsidRPr="009D2673">
          <w:rPr>
            <w:rStyle w:val="Hyperlink"/>
            <w:rFonts w:ascii="Times New Roman" w:hAnsi="Times New Roman" w:cs="Times New Roman"/>
            <w:b/>
            <w:sz w:val="24"/>
            <w:szCs w:val="24"/>
          </w:rPr>
          <w:t>www.scottwarrick.com</w:t>
        </w:r>
      </w:hyperlink>
      <w:r w:rsidRPr="009D2673">
        <w:rPr>
          <w:rStyle w:val="Hyperlink"/>
          <w:rFonts w:ascii="Times New Roman" w:hAnsi="Times New Roman" w:cs="Times New Roman"/>
          <w:bCs/>
          <w:sz w:val="24"/>
          <w:szCs w:val="24"/>
        </w:rPr>
        <w:t>.</w:t>
      </w:r>
    </w:p>
    <w:p w14:paraId="6B94FB9D" w14:textId="77777777" w:rsidR="009D2673" w:rsidRPr="009D2673" w:rsidRDefault="009D2673" w:rsidP="009D2673">
      <w:pPr>
        <w:pStyle w:val="BodyText"/>
        <w:spacing w:line="247" w:lineRule="auto"/>
        <w:ind w:left="-540" w:right="-720"/>
        <w:rPr>
          <w:rFonts w:ascii="Times New Roman" w:hAnsi="Times New Roman" w:cs="Times New Roman"/>
          <w:b/>
          <w:bCs/>
          <w:sz w:val="16"/>
          <w:szCs w:val="16"/>
        </w:rPr>
      </w:pPr>
    </w:p>
    <w:p w14:paraId="00A28B58" w14:textId="77777777" w:rsidR="0099175E" w:rsidRPr="00AA1536" w:rsidRDefault="0099175E" w:rsidP="0099175E">
      <w:pPr>
        <w:pStyle w:val="BodyText"/>
        <w:spacing w:line="247" w:lineRule="auto"/>
        <w:ind w:left="-540" w:right="-720"/>
        <w:jc w:val="center"/>
        <w:rPr>
          <w:b/>
          <w:bCs/>
          <w:sz w:val="24"/>
          <w:szCs w:val="24"/>
        </w:rPr>
      </w:pPr>
      <w:bookmarkStart w:id="4" w:name="_Hlk84476962"/>
      <w:bookmarkEnd w:id="0"/>
      <w:bookmarkEnd w:id="1"/>
      <w:r>
        <w:rPr>
          <w:noProof/>
        </w:rPr>
        <w:drawing>
          <wp:inline distT="0" distB="0" distL="0" distR="0" wp14:anchorId="76C85AA6" wp14:editId="7F4A8E89">
            <wp:extent cx="2362200" cy="1433830"/>
            <wp:effectExtent l="19050" t="19050" r="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2200" cy="1433830"/>
                    </a:xfrm>
                    <a:prstGeom prst="rect">
                      <a:avLst/>
                    </a:prstGeom>
                    <a:noFill/>
                    <a:ln w="19050" cmpd="sng">
                      <a:solidFill>
                        <a:srgbClr val="000000"/>
                      </a:solidFill>
                      <a:miter lim="800000"/>
                      <a:headEnd/>
                      <a:tailEnd/>
                    </a:ln>
                    <a:effectLst/>
                  </pic:spPr>
                </pic:pic>
              </a:graphicData>
            </a:graphic>
          </wp:inline>
        </w:drawing>
      </w:r>
      <w:bookmarkEnd w:id="2"/>
      <w:bookmarkEnd w:id="4"/>
    </w:p>
    <w:sectPr w:rsidR="0099175E" w:rsidRPr="00AA1536" w:rsidSect="00EA5488">
      <w:pgSz w:w="12240" w:h="15840"/>
      <w:pgMar w:top="810" w:right="12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6581B"/>
    <w:multiLevelType w:val="multilevel"/>
    <w:tmpl w:val="B2C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63401"/>
    <w:multiLevelType w:val="hybridMultilevel"/>
    <w:tmpl w:val="9270470E"/>
    <w:lvl w:ilvl="0" w:tplc="494C3B20">
      <w:start w:val="1"/>
      <w:numFmt w:val="decimal"/>
      <w:lvlText w:val="%1."/>
      <w:lvlJc w:val="left"/>
      <w:pPr>
        <w:ind w:left="960" w:hanging="360"/>
      </w:pPr>
      <w:rPr>
        <w:rFonts w:ascii="Calibri" w:eastAsia="Calibri" w:hAnsi="Calibri" w:cs="Calibri" w:hint="default"/>
        <w:spacing w:val="0"/>
        <w:w w:val="103"/>
        <w:sz w:val="23"/>
        <w:szCs w:val="23"/>
        <w:lang w:val="en-US" w:eastAsia="en-US" w:bidi="en-US"/>
      </w:rPr>
    </w:lvl>
    <w:lvl w:ilvl="1" w:tplc="B1B052C6">
      <w:numFmt w:val="bullet"/>
      <w:lvlText w:val="•"/>
      <w:lvlJc w:val="left"/>
      <w:pPr>
        <w:ind w:left="1842" w:hanging="360"/>
      </w:pPr>
      <w:rPr>
        <w:rFonts w:hint="default"/>
        <w:lang w:val="en-US" w:eastAsia="en-US" w:bidi="en-US"/>
      </w:rPr>
    </w:lvl>
    <w:lvl w:ilvl="2" w:tplc="EB2EED6E">
      <w:numFmt w:val="bullet"/>
      <w:lvlText w:val="•"/>
      <w:lvlJc w:val="left"/>
      <w:pPr>
        <w:ind w:left="2724" w:hanging="360"/>
      </w:pPr>
      <w:rPr>
        <w:rFonts w:hint="default"/>
        <w:lang w:val="en-US" w:eastAsia="en-US" w:bidi="en-US"/>
      </w:rPr>
    </w:lvl>
    <w:lvl w:ilvl="3" w:tplc="5E1CB882">
      <w:numFmt w:val="bullet"/>
      <w:lvlText w:val="•"/>
      <w:lvlJc w:val="left"/>
      <w:pPr>
        <w:ind w:left="3606" w:hanging="360"/>
      </w:pPr>
      <w:rPr>
        <w:rFonts w:hint="default"/>
        <w:lang w:val="en-US" w:eastAsia="en-US" w:bidi="en-US"/>
      </w:rPr>
    </w:lvl>
    <w:lvl w:ilvl="4" w:tplc="C144C6D6">
      <w:numFmt w:val="bullet"/>
      <w:lvlText w:val="•"/>
      <w:lvlJc w:val="left"/>
      <w:pPr>
        <w:ind w:left="4488" w:hanging="360"/>
      </w:pPr>
      <w:rPr>
        <w:rFonts w:hint="default"/>
        <w:lang w:val="en-US" w:eastAsia="en-US" w:bidi="en-US"/>
      </w:rPr>
    </w:lvl>
    <w:lvl w:ilvl="5" w:tplc="7750C290">
      <w:numFmt w:val="bullet"/>
      <w:lvlText w:val="•"/>
      <w:lvlJc w:val="left"/>
      <w:pPr>
        <w:ind w:left="5370" w:hanging="360"/>
      </w:pPr>
      <w:rPr>
        <w:rFonts w:hint="default"/>
        <w:lang w:val="en-US" w:eastAsia="en-US" w:bidi="en-US"/>
      </w:rPr>
    </w:lvl>
    <w:lvl w:ilvl="6" w:tplc="B75E086C">
      <w:numFmt w:val="bullet"/>
      <w:lvlText w:val="•"/>
      <w:lvlJc w:val="left"/>
      <w:pPr>
        <w:ind w:left="6252" w:hanging="360"/>
      </w:pPr>
      <w:rPr>
        <w:rFonts w:hint="default"/>
        <w:lang w:val="en-US" w:eastAsia="en-US" w:bidi="en-US"/>
      </w:rPr>
    </w:lvl>
    <w:lvl w:ilvl="7" w:tplc="5EBA5FA0">
      <w:numFmt w:val="bullet"/>
      <w:lvlText w:val="•"/>
      <w:lvlJc w:val="left"/>
      <w:pPr>
        <w:ind w:left="7134" w:hanging="360"/>
      </w:pPr>
      <w:rPr>
        <w:rFonts w:hint="default"/>
        <w:lang w:val="en-US" w:eastAsia="en-US" w:bidi="en-US"/>
      </w:rPr>
    </w:lvl>
    <w:lvl w:ilvl="8" w:tplc="F5764CF2">
      <w:numFmt w:val="bullet"/>
      <w:lvlText w:val="•"/>
      <w:lvlJc w:val="left"/>
      <w:pPr>
        <w:ind w:left="8016" w:hanging="360"/>
      </w:pPr>
      <w:rPr>
        <w:rFonts w:hint="default"/>
        <w:lang w:val="en-US" w:eastAsia="en-US" w:bidi="en-US"/>
      </w:rPr>
    </w:lvl>
  </w:abstractNum>
  <w:abstractNum w:abstractNumId="2" w15:restartNumberingAfterBreak="0">
    <w:nsid w:val="53F40346"/>
    <w:multiLevelType w:val="hybridMultilevel"/>
    <w:tmpl w:val="4DF4F6EE"/>
    <w:lvl w:ilvl="0" w:tplc="BB402F94">
      <w:start w:val="1"/>
      <w:numFmt w:val="decimal"/>
      <w:lvlText w:val="%1."/>
      <w:lvlJc w:val="left"/>
      <w:pPr>
        <w:ind w:left="837" w:hanging="360"/>
      </w:pPr>
      <w:rPr>
        <w:rFonts w:ascii="Calibri" w:eastAsia="Calibri" w:hAnsi="Calibri" w:cs="Calibri" w:hint="default"/>
        <w:spacing w:val="0"/>
        <w:w w:val="103"/>
        <w:sz w:val="23"/>
        <w:szCs w:val="23"/>
        <w:lang w:val="en-US" w:eastAsia="en-US" w:bidi="en-US"/>
      </w:rPr>
    </w:lvl>
    <w:lvl w:ilvl="1" w:tplc="9476F514">
      <w:numFmt w:val="bullet"/>
      <w:lvlText w:val="•"/>
      <w:lvlJc w:val="left"/>
      <w:pPr>
        <w:ind w:left="1690" w:hanging="360"/>
      </w:pPr>
      <w:rPr>
        <w:rFonts w:hint="default"/>
        <w:lang w:val="en-US" w:eastAsia="en-US" w:bidi="en-US"/>
      </w:rPr>
    </w:lvl>
    <w:lvl w:ilvl="2" w:tplc="92D6BC30">
      <w:numFmt w:val="bullet"/>
      <w:lvlText w:val="•"/>
      <w:lvlJc w:val="left"/>
      <w:pPr>
        <w:ind w:left="2540" w:hanging="360"/>
      </w:pPr>
      <w:rPr>
        <w:rFonts w:hint="default"/>
        <w:lang w:val="en-US" w:eastAsia="en-US" w:bidi="en-US"/>
      </w:rPr>
    </w:lvl>
    <w:lvl w:ilvl="3" w:tplc="23F85748">
      <w:numFmt w:val="bullet"/>
      <w:lvlText w:val="•"/>
      <w:lvlJc w:val="left"/>
      <w:pPr>
        <w:ind w:left="3390" w:hanging="360"/>
      </w:pPr>
      <w:rPr>
        <w:rFonts w:hint="default"/>
        <w:lang w:val="en-US" w:eastAsia="en-US" w:bidi="en-US"/>
      </w:rPr>
    </w:lvl>
    <w:lvl w:ilvl="4" w:tplc="E7C87DA0">
      <w:numFmt w:val="bullet"/>
      <w:lvlText w:val="•"/>
      <w:lvlJc w:val="left"/>
      <w:pPr>
        <w:ind w:left="4241" w:hanging="360"/>
      </w:pPr>
      <w:rPr>
        <w:rFonts w:hint="default"/>
        <w:lang w:val="en-US" w:eastAsia="en-US" w:bidi="en-US"/>
      </w:rPr>
    </w:lvl>
    <w:lvl w:ilvl="5" w:tplc="C890F100">
      <w:numFmt w:val="bullet"/>
      <w:lvlText w:val="•"/>
      <w:lvlJc w:val="left"/>
      <w:pPr>
        <w:ind w:left="5091" w:hanging="360"/>
      </w:pPr>
      <w:rPr>
        <w:rFonts w:hint="default"/>
        <w:lang w:val="en-US" w:eastAsia="en-US" w:bidi="en-US"/>
      </w:rPr>
    </w:lvl>
    <w:lvl w:ilvl="6" w:tplc="0CB83A66">
      <w:numFmt w:val="bullet"/>
      <w:lvlText w:val="•"/>
      <w:lvlJc w:val="left"/>
      <w:pPr>
        <w:ind w:left="5941" w:hanging="360"/>
      </w:pPr>
      <w:rPr>
        <w:rFonts w:hint="default"/>
        <w:lang w:val="en-US" w:eastAsia="en-US" w:bidi="en-US"/>
      </w:rPr>
    </w:lvl>
    <w:lvl w:ilvl="7" w:tplc="D092E896">
      <w:numFmt w:val="bullet"/>
      <w:lvlText w:val="•"/>
      <w:lvlJc w:val="left"/>
      <w:pPr>
        <w:ind w:left="6792" w:hanging="360"/>
      </w:pPr>
      <w:rPr>
        <w:rFonts w:hint="default"/>
        <w:lang w:val="en-US" w:eastAsia="en-US" w:bidi="en-US"/>
      </w:rPr>
    </w:lvl>
    <w:lvl w:ilvl="8" w:tplc="4DDEC2E6">
      <w:numFmt w:val="bullet"/>
      <w:lvlText w:val="•"/>
      <w:lvlJc w:val="left"/>
      <w:pPr>
        <w:ind w:left="7642" w:hanging="360"/>
      </w:pPr>
      <w:rPr>
        <w:rFonts w:hint="default"/>
        <w:lang w:val="en-US" w:eastAsia="en-US" w:bidi="en-US"/>
      </w:rPr>
    </w:lvl>
  </w:abstractNum>
  <w:abstractNum w:abstractNumId="3" w15:restartNumberingAfterBreak="0">
    <w:nsid w:val="570822C9"/>
    <w:multiLevelType w:val="hybridMultilevel"/>
    <w:tmpl w:val="7688D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08B4DB7"/>
    <w:multiLevelType w:val="hybridMultilevel"/>
    <w:tmpl w:val="4DF4F6EE"/>
    <w:lvl w:ilvl="0" w:tplc="BB402F94">
      <w:start w:val="1"/>
      <w:numFmt w:val="decimal"/>
      <w:lvlText w:val="%1."/>
      <w:lvlJc w:val="left"/>
      <w:pPr>
        <w:ind w:left="837" w:hanging="360"/>
      </w:pPr>
      <w:rPr>
        <w:rFonts w:ascii="Calibri" w:eastAsia="Calibri" w:hAnsi="Calibri" w:cs="Calibri" w:hint="default"/>
        <w:spacing w:val="0"/>
        <w:w w:val="103"/>
        <w:sz w:val="23"/>
        <w:szCs w:val="23"/>
        <w:lang w:val="en-US" w:eastAsia="en-US" w:bidi="en-US"/>
      </w:rPr>
    </w:lvl>
    <w:lvl w:ilvl="1" w:tplc="9476F514">
      <w:numFmt w:val="bullet"/>
      <w:lvlText w:val="•"/>
      <w:lvlJc w:val="left"/>
      <w:pPr>
        <w:ind w:left="1690" w:hanging="360"/>
      </w:pPr>
      <w:rPr>
        <w:rFonts w:hint="default"/>
        <w:lang w:val="en-US" w:eastAsia="en-US" w:bidi="en-US"/>
      </w:rPr>
    </w:lvl>
    <w:lvl w:ilvl="2" w:tplc="92D6BC30">
      <w:numFmt w:val="bullet"/>
      <w:lvlText w:val="•"/>
      <w:lvlJc w:val="left"/>
      <w:pPr>
        <w:ind w:left="2540" w:hanging="360"/>
      </w:pPr>
      <w:rPr>
        <w:rFonts w:hint="default"/>
        <w:lang w:val="en-US" w:eastAsia="en-US" w:bidi="en-US"/>
      </w:rPr>
    </w:lvl>
    <w:lvl w:ilvl="3" w:tplc="23F85748">
      <w:numFmt w:val="bullet"/>
      <w:lvlText w:val="•"/>
      <w:lvlJc w:val="left"/>
      <w:pPr>
        <w:ind w:left="3390" w:hanging="360"/>
      </w:pPr>
      <w:rPr>
        <w:rFonts w:hint="default"/>
        <w:lang w:val="en-US" w:eastAsia="en-US" w:bidi="en-US"/>
      </w:rPr>
    </w:lvl>
    <w:lvl w:ilvl="4" w:tplc="E7C87DA0">
      <w:numFmt w:val="bullet"/>
      <w:lvlText w:val="•"/>
      <w:lvlJc w:val="left"/>
      <w:pPr>
        <w:ind w:left="4241" w:hanging="360"/>
      </w:pPr>
      <w:rPr>
        <w:rFonts w:hint="default"/>
        <w:lang w:val="en-US" w:eastAsia="en-US" w:bidi="en-US"/>
      </w:rPr>
    </w:lvl>
    <w:lvl w:ilvl="5" w:tplc="C890F100">
      <w:numFmt w:val="bullet"/>
      <w:lvlText w:val="•"/>
      <w:lvlJc w:val="left"/>
      <w:pPr>
        <w:ind w:left="5091" w:hanging="360"/>
      </w:pPr>
      <w:rPr>
        <w:rFonts w:hint="default"/>
        <w:lang w:val="en-US" w:eastAsia="en-US" w:bidi="en-US"/>
      </w:rPr>
    </w:lvl>
    <w:lvl w:ilvl="6" w:tplc="0CB83A66">
      <w:numFmt w:val="bullet"/>
      <w:lvlText w:val="•"/>
      <w:lvlJc w:val="left"/>
      <w:pPr>
        <w:ind w:left="5941" w:hanging="360"/>
      </w:pPr>
      <w:rPr>
        <w:rFonts w:hint="default"/>
        <w:lang w:val="en-US" w:eastAsia="en-US" w:bidi="en-US"/>
      </w:rPr>
    </w:lvl>
    <w:lvl w:ilvl="7" w:tplc="D092E896">
      <w:numFmt w:val="bullet"/>
      <w:lvlText w:val="•"/>
      <w:lvlJc w:val="left"/>
      <w:pPr>
        <w:ind w:left="6792" w:hanging="360"/>
      </w:pPr>
      <w:rPr>
        <w:rFonts w:hint="default"/>
        <w:lang w:val="en-US" w:eastAsia="en-US" w:bidi="en-US"/>
      </w:rPr>
    </w:lvl>
    <w:lvl w:ilvl="8" w:tplc="4DDEC2E6">
      <w:numFmt w:val="bullet"/>
      <w:lvlText w:val="•"/>
      <w:lvlJc w:val="left"/>
      <w:pPr>
        <w:ind w:left="7642" w:hanging="360"/>
      </w:pPr>
      <w:rPr>
        <w:rFonts w:hint="default"/>
        <w:lang w:val="en-US" w:eastAsia="en-US" w:bidi="en-US"/>
      </w:rPr>
    </w:lvl>
  </w:abstractNum>
  <w:abstractNum w:abstractNumId="5" w15:restartNumberingAfterBreak="0">
    <w:nsid w:val="7A960DCA"/>
    <w:multiLevelType w:val="hybridMultilevel"/>
    <w:tmpl w:val="3D3A5F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251BB"/>
    <w:rsid w:val="00111A66"/>
    <w:rsid w:val="00115D9C"/>
    <w:rsid w:val="001A0ED6"/>
    <w:rsid w:val="001A1E6B"/>
    <w:rsid w:val="001F0439"/>
    <w:rsid w:val="00235891"/>
    <w:rsid w:val="00364DA9"/>
    <w:rsid w:val="003C0071"/>
    <w:rsid w:val="00480719"/>
    <w:rsid w:val="004844E6"/>
    <w:rsid w:val="00615FCE"/>
    <w:rsid w:val="006251BB"/>
    <w:rsid w:val="00661B9A"/>
    <w:rsid w:val="0099175E"/>
    <w:rsid w:val="009A1B02"/>
    <w:rsid w:val="009D2673"/>
    <w:rsid w:val="00A57B38"/>
    <w:rsid w:val="00B13577"/>
    <w:rsid w:val="00B24266"/>
    <w:rsid w:val="00BE5476"/>
    <w:rsid w:val="00D63BBB"/>
    <w:rsid w:val="00D63DF8"/>
    <w:rsid w:val="00EA5488"/>
    <w:rsid w:val="00F1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E3DD"/>
  <w15:docId w15:val="{E3637916-9820-44D6-BDCD-4A172BB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9"/>
      <w:ind w:left="960" w:hanging="360"/>
    </w:pPr>
  </w:style>
  <w:style w:type="paragraph" w:customStyle="1" w:styleId="TableParagraph">
    <w:name w:val="Table Paragraph"/>
    <w:basedOn w:val="Normal"/>
    <w:uiPriority w:val="1"/>
    <w:qFormat/>
  </w:style>
  <w:style w:type="paragraph" w:styleId="NormalWeb">
    <w:name w:val="Normal (Web)"/>
    <w:basedOn w:val="Normal"/>
    <w:uiPriority w:val="99"/>
    <w:rsid w:val="00EA5488"/>
    <w:pPr>
      <w:widowControl/>
      <w:autoSpaceDE/>
      <w:autoSpaceDN/>
      <w:spacing w:before="100" w:after="100"/>
    </w:pPr>
    <w:rPr>
      <w:rFonts w:ascii="Times New Roman" w:eastAsia="Times New Roman" w:hAnsi="Times New Roman" w:cs="Times New Roman"/>
      <w:sz w:val="24"/>
      <w:szCs w:val="20"/>
      <w:lang w:bidi="ar-SA"/>
    </w:rPr>
  </w:style>
  <w:style w:type="character" w:styleId="Hyperlink">
    <w:name w:val="Hyperlink"/>
    <w:rsid w:val="00EA5488"/>
    <w:rPr>
      <w:color w:val="0000FF"/>
      <w:u w:val="single"/>
    </w:rPr>
  </w:style>
  <w:style w:type="character" w:styleId="Emphasis">
    <w:name w:val="Emphasis"/>
    <w:qFormat/>
    <w:rsid w:val="009D2673"/>
    <w:rPr>
      <w:i/>
      <w:iCs/>
    </w:rPr>
  </w:style>
  <w:style w:type="character" w:customStyle="1" w:styleId="a-list-item">
    <w:name w:val="a-list-item"/>
    <w:basedOn w:val="DefaultParagraphFont"/>
    <w:rsid w:val="009D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warrick.com" TargetMode="External"/><Relationship Id="rId13" Type="http://schemas.openxmlformats.org/officeDocument/2006/relationships/hyperlink" Target="https://scottwarrick.com/living-the-five-skills-of-tolerance/" TargetMode="External"/><Relationship Id="rId3" Type="http://schemas.openxmlformats.org/officeDocument/2006/relationships/settings" Target="settings.xml"/><Relationship Id="rId7" Type="http://schemas.openxmlformats.org/officeDocument/2006/relationships/hyperlink" Target="http://www.linkedin.com/in/scottwarrickconsulting" TargetMode="External"/><Relationship Id="rId12" Type="http://schemas.openxmlformats.org/officeDocument/2006/relationships/hyperlink" Target="http://www.scottwarric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ottwarrick.com/" TargetMode="External"/><Relationship Id="rId11" Type="http://schemas.openxmlformats.org/officeDocument/2006/relationships/hyperlink" Target="https://scottwarrick.com/products/hr-toolkit/" TargetMode="External"/><Relationship Id="rId5" Type="http://schemas.openxmlformats.org/officeDocument/2006/relationships/hyperlink" Target="mailto:scott@scottwarrick.com" TargetMode="External"/><Relationship Id="rId15" Type="http://schemas.openxmlformats.org/officeDocument/2006/relationships/fontTable" Target="fontTable.xml"/><Relationship Id="rId10" Type="http://schemas.openxmlformats.org/officeDocument/2006/relationships/hyperlink" Target="https://scottwarrick.com/tolerance-and-diversity-for-white-guys/" TargetMode="External"/><Relationship Id="rId4" Type="http://schemas.openxmlformats.org/officeDocument/2006/relationships/webSettings" Target="webSettings.xml"/><Relationship Id="rId9" Type="http://schemas.openxmlformats.org/officeDocument/2006/relationships/hyperlink" Target="https://scottwarrick.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Template - Request for a Medical Exception to the Covid-19 Vaccination Requirement</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for a Medical Exception to the Covid-19 Vaccination Requirement</dc:title>
  <cp:lastModifiedBy>Scott Warrick</cp:lastModifiedBy>
  <cp:revision>27</cp:revision>
  <cp:lastPrinted>2021-11-16T14:51:00Z</cp:lastPrinted>
  <dcterms:created xsi:type="dcterms:W3CDTF">2021-11-10T17:05:00Z</dcterms:created>
  <dcterms:modified xsi:type="dcterms:W3CDTF">2021-12-05T14:28:00Z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21 for Word</vt:lpwstr>
  </property>
  <property fmtid="{D5CDD505-2E9C-101B-9397-08002B2CF9AE}" pid="4" name="LastSaved">
    <vt:filetime>2021-11-10T00:00:00Z</vt:filetime>
  </property>
</Properties>
</file>